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525BC" w14:textId="3F34C4B9" w:rsidR="00AA0590" w:rsidRPr="00CA4477" w:rsidRDefault="00AA0590" w:rsidP="00AA0590">
      <w:pPr>
        <w:jc w:val="center"/>
        <w:rPr>
          <w:b/>
          <w:bCs/>
          <w:sz w:val="28"/>
          <w:szCs w:val="28"/>
        </w:rPr>
      </w:pPr>
      <w:r w:rsidRPr="00CA4477">
        <w:rPr>
          <w:b/>
          <w:bCs/>
          <w:sz w:val="28"/>
          <w:szCs w:val="28"/>
        </w:rPr>
        <w:t>Referat af online årsmøde i Lokalforeningen Alternativet Hørsholm-Fredensborg</w:t>
      </w:r>
      <w:r w:rsidRPr="00CA4477">
        <w:rPr>
          <w:b/>
          <w:bCs/>
          <w:sz w:val="28"/>
          <w:szCs w:val="28"/>
        </w:rPr>
        <w:br/>
        <w:t>tirsdag den 22. marts 2021 kl. 19.30</w:t>
      </w:r>
    </w:p>
    <w:p w14:paraId="62083B71" w14:textId="70DD3989" w:rsidR="00AA0590" w:rsidRPr="00CA4477" w:rsidRDefault="00AA0590" w:rsidP="00AA0590">
      <w:pPr>
        <w:jc w:val="center"/>
        <w:rPr>
          <w:b/>
          <w:bCs/>
          <w:sz w:val="28"/>
          <w:szCs w:val="28"/>
        </w:rPr>
      </w:pPr>
    </w:p>
    <w:p w14:paraId="71F534A7" w14:textId="44C7A9D8" w:rsidR="00AA0590" w:rsidRDefault="00AA0590" w:rsidP="00AA0590">
      <w:pPr>
        <w:rPr>
          <w:sz w:val="28"/>
          <w:szCs w:val="28"/>
        </w:rPr>
      </w:pPr>
      <w:r>
        <w:rPr>
          <w:sz w:val="28"/>
          <w:szCs w:val="28"/>
        </w:rPr>
        <w:t>Deltagere: Sidsel Dyekjær (SD), Mette Jespersen (MJ), Ingrid Olsen (IO), Anders Kinnerup (AK), Erik Jarlnæs (EJ) og Vibeke Hørsted Jensen (VHJ)</w:t>
      </w:r>
    </w:p>
    <w:p w14:paraId="3ACB9D15" w14:textId="305611C3" w:rsidR="00AA0590" w:rsidRDefault="00AA0590" w:rsidP="00AA0590">
      <w:pPr>
        <w:rPr>
          <w:sz w:val="28"/>
          <w:szCs w:val="28"/>
        </w:rPr>
      </w:pPr>
    </w:p>
    <w:p w14:paraId="70F4253A" w14:textId="692FEBDE" w:rsidR="00AA0590" w:rsidRDefault="00AA0590" w:rsidP="00AA0590">
      <w:pPr>
        <w:rPr>
          <w:sz w:val="28"/>
          <w:szCs w:val="28"/>
        </w:rPr>
      </w:pPr>
      <w:r>
        <w:rPr>
          <w:sz w:val="28"/>
          <w:szCs w:val="28"/>
        </w:rPr>
        <w:t>Dagsorden:</w:t>
      </w:r>
    </w:p>
    <w:p w14:paraId="6E78A546" w14:textId="4FA4B938" w:rsidR="00AA0590" w:rsidRDefault="00AA0590" w:rsidP="00AA0590">
      <w:pPr>
        <w:pStyle w:val="Listeafsnit"/>
        <w:numPr>
          <w:ilvl w:val="0"/>
          <w:numId w:val="1"/>
        </w:numPr>
        <w:rPr>
          <w:sz w:val="28"/>
          <w:szCs w:val="28"/>
        </w:rPr>
      </w:pPr>
      <w:r>
        <w:rPr>
          <w:sz w:val="28"/>
          <w:szCs w:val="28"/>
        </w:rPr>
        <w:t>Valg af dirigent, stemmetællere og referent</w:t>
      </w:r>
    </w:p>
    <w:p w14:paraId="7D626C70" w14:textId="6552855E" w:rsidR="00AA0590" w:rsidRDefault="00AA0590" w:rsidP="00AA0590">
      <w:pPr>
        <w:pStyle w:val="Listeafsnit"/>
        <w:numPr>
          <w:ilvl w:val="0"/>
          <w:numId w:val="1"/>
        </w:numPr>
        <w:rPr>
          <w:sz w:val="28"/>
          <w:szCs w:val="28"/>
        </w:rPr>
      </w:pPr>
      <w:r>
        <w:rPr>
          <w:sz w:val="28"/>
          <w:szCs w:val="28"/>
        </w:rPr>
        <w:t>Bestyrelsens beretning for 2020</w:t>
      </w:r>
    </w:p>
    <w:p w14:paraId="29D3415D" w14:textId="78CFDC9C" w:rsidR="009A7D1C" w:rsidRDefault="009A7D1C" w:rsidP="00AA0590">
      <w:pPr>
        <w:pStyle w:val="Listeafsnit"/>
        <w:numPr>
          <w:ilvl w:val="0"/>
          <w:numId w:val="1"/>
        </w:numPr>
        <w:rPr>
          <w:sz w:val="28"/>
          <w:szCs w:val="28"/>
        </w:rPr>
      </w:pPr>
      <w:r>
        <w:rPr>
          <w:sz w:val="28"/>
          <w:szCs w:val="28"/>
        </w:rPr>
        <w:t>Regnskab for 2020 (vedlagt indkaldelsen)</w:t>
      </w:r>
    </w:p>
    <w:p w14:paraId="5F86E88C" w14:textId="2ADD178C" w:rsidR="00AA0590" w:rsidRDefault="00AA0590" w:rsidP="00AA0590">
      <w:pPr>
        <w:pStyle w:val="Listeafsnit"/>
        <w:numPr>
          <w:ilvl w:val="0"/>
          <w:numId w:val="1"/>
        </w:numPr>
        <w:rPr>
          <w:sz w:val="28"/>
          <w:szCs w:val="28"/>
        </w:rPr>
      </w:pPr>
      <w:r>
        <w:rPr>
          <w:sz w:val="28"/>
          <w:szCs w:val="28"/>
        </w:rPr>
        <w:t>Indkomne forslag</w:t>
      </w:r>
    </w:p>
    <w:p w14:paraId="7EDD2774" w14:textId="18E70E26" w:rsidR="00AA0590" w:rsidRPr="009A7D1C" w:rsidRDefault="00AA0590" w:rsidP="00AA0590">
      <w:pPr>
        <w:pStyle w:val="Listeafsnit"/>
        <w:numPr>
          <w:ilvl w:val="1"/>
          <w:numId w:val="1"/>
        </w:numPr>
        <w:rPr>
          <w:i/>
          <w:iCs/>
          <w:sz w:val="28"/>
          <w:szCs w:val="28"/>
        </w:rPr>
      </w:pPr>
      <w:r w:rsidRPr="009A7D1C">
        <w:rPr>
          <w:i/>
          <w:iCs/>
          <w:sz w:val="28"/>
          <w:szCs w:val="28"/>
        </w:rPr>
        <w:t>Der er forslag om, at vi lægger os sammen med Helsingør eller en anden lokalforening i Nordsjælland.</w:t>
      </w:r>
    </w:p>
    <w:p w14:paraId="7316998C" w14:textId="50947BC4" w:rsidR="00AA0590" w:rsidRDefault="00AA0590" w:rsidP="00AA0590">
      <w:pPr>
        <w:pStyle w:val="Listeafsnit"/>
        <w:numPr>
          <w:ilvl w:val="1"/>
          <w:numId w:val="1"/>
        </w:numPr>
        <w:rPr>
          <w:i/>
          <w:iCs/>
          <w:sz w:val="28"/>
          <w:szCs w:val="28"/>
        </w:rPr>
      </w:pPr>
      <w:r w:rsidRPr="009A7D1C">
        <w:rPr>
          <w:i/>
          <w:iCs/>
          <w:sz w:val="28"/>
          <w:szCs w:val="28"/>
        </w:rPr>
        <w:t xml:space="preserve">Der er forslag om oprettelse af kandidatudvalg ifm. Opstilling af </w:t>
      </w:r>
      <w:r w:rsidR="009A7D1C" w:rsidRPr="009A7D1C">
        <w:rPr>
          <w:i/>
          <w:iCs/>
          <w:sz w:val="28"/>
          <w:szCs w:val="28"/>
        </w:rPr>
        <w:t>kandidater</w:t>
      </w:r>
      <w:r w:rsidRPr="009A7D1C">
        <w:rPr>
          <w:i/>
          <w:iCs/>
          <w:sz w:val="28"/>
          <w:szCs w:val="28"/>
        </w:rPr>
        <w:t xml:space="preserve"> til kommunalvalget</w:t>
      </w:r>
    </w:p>
    <w:p w14:paraId="6B5CEE69" w14:textId="3C6BBD3C" w:rsidR="009A7D1C" w:rsidRDefault="009A7D1C" w:rsidP="009A7D1C">
      <w:pPr>
        <w:pStyle w:val="Listeafsnit"/>
        <w:numPr>
          <w:ilvl w:val="0"/>
          <w:numId w:val="1"/>
        </w:numPr>
        <w:rPr>
          <w:sz w:val="28"/>
          <w:szCs w:val="28"/>
        </w:rPr>
      </w:pPr>
      <w:r>
        <w:rPr>
          <w:sz w:val="28"/>
          <w:szCs w:val="28"/>
        </w:rPr>
        <w:t>Valg til bestyrelsen</w:t>
      </w:r>
    </w:p>
    <w:p w14:paraId="0C477673" w14:textId="69C24C13" w:rsidR="009A7D1C" w:rsidRDefault="009A7D1C" w:rsidP="009A7D1C">
      <w:pPr>
        <w:pStyle w:val="Listeafsnit"/>
        <w:numPr>
          <w:ilvl w:val="0"/>
          <w:numId w:val="1"/>
        </w:numPr>
        <w:rPr>
          <w:sz w:val="28"/>
          <w:szCs w:val="28"/>
        </w:rPr>
      </w:pPr>
      <w:r>
        <w:rPr>
          <w:sz w:val="28"/>
          <w:szCs w:val="28"/>
        </w:rPr>
        <w:t>Valg af revisor</w:t>
      </w:r>
    </w:p>
    <w:p w14:paraId="5DED5269" w14:textId="47EB772B" w:rsidR="009A7D1C" w:rsidRDefault="009A7D1C" w:rsidP="009A7D1C">
      <w:pPr>
        <w:pStyle w:val="Listeafsnit"/>
        <w:numPr>
          <w:ilvl w:val="0"/>
          <w:numId w:val="1"/>
        </w:numPr>
        <w:rPr>
          <w:sz w:val="28"/>
          <w:szCs w:val="28"/>
        </w:rPr>
      </w:pPr>
      <w:r>
        <w:rPr>
          <w:sz w:val="28"/>
          <w:szCs w:val="28"/>
        </w:rPr>
        <w:t>Eventuelt</w:t>
      </w:r>
    </w:p>
    <w:p w14:paraId="2F4778E6" w14:textId="32F797DB" w:rsidR="009A7D1C" w:rsidRDefault="009A7D1C" w:rsidP="009A7D1C">
      <w:pPr>
        <w:rPr>
          <w:sz w:val="28"/>
          <w:szCs w:val="28"/>
        </w:rPr>
      </w:pPr>
    </w:p>
    <w:p w14:paraId="7C98C9C2" w14:textId="7CEB1898" w:rsidR="009A7D1C" w:rsidRDefault="009A7D1C" w:rsidP="009A7D1C">
      <w:pPr>
        <w:rPr>
          <w:sz w:val="28"/>
          <w:szCs w:val="28"/>
        </w:rPr>
      </w:pPr>
      <w:r w:rsidRPr="00CA4477">
        <w:rPr>
          <w:b/>
          <w:bCs/>
          <w:sz w:val="28"/>
          <w:szCs w:val="28"/>
        </w:rPr>
        <w:t>Ad 1 – Valg af dirigent, stemmetællere og referent</w:t>
      </w:r>
      <w:r>
        <w:rPr>
          <w:sz w:val="28"/>
          <w:szCs w:val="28"/>
        </w:rPr>
        <w:br/>
        <w:t>Der blev foretaget en præsentationsrunde, hvor alle præsenterede sig kort. – VHJ blev valgt til dirigent og referent. Ifølge SD skal valghandlingen foregå digitalt, så der er ikke behov for stemmetællere.</w:t>
      </w:r>
    </w:p>
    <w:p w14:paraId="621B8B08" w14:textId="55B1B002" w:rsidR="009A7D1C" w:rsidRDefault="009A7D1C" w:rsidP="009A7D1C">
      <w:pPr>
        <w:rPr>
          <w:sz w:val="28"/>
          <w:szCs w:val="28"/>
        </w:rPr>
      </w:pPr>
    </w:p>
    <w:p w14:paraId="638AAD54" w14:textId="06CA7755" w:rsidR="009A7D1C" w:rsidRDefault="009A7D1C" w:rsidP="009A7D1C">
      <w:pPr>
        <w:rPr>
          <w:sz w:val="28"/>
          <w:szCs w:val="28"/>
        </w:rPr>
      </w:pPr>
      <w:r w:rsidRPr="00CA4477">
        <w:rPr>
          <w:b/>
          <w:bCs/>
          <w:sz w:val="28"/>
          <w:szCs w:val="28"/>
        </w:rPr>
        <w:t>Ad 2 – Bestyrelsens beretning for 2020</w:t>
      </w:r>
      <w:r>
        <w:rPr>
          <w:sz w:val="28"/>
          <w:szCs w:val="28"/>
        </w:rPr>
        <w:br/>
        <w:t xml:space="preserve">SD meddelte, at pga. </w:t>
      </w:r>
      <w:proofErr w:type="spellStart"/>
      <w:r>
        <w:rPr>
          <w:sz w:val="28"/>
          <w:szCs w:val="28"/>
        </w:rPr>
        <w:t>corona</w:t>
      </w:r>
      <w:proofErr w:type="spellEnd"/>
      <w:r>
        <w:rPr>
          <w:sz w:val="28"/>
          <w:szCs w:val="28"/>
        </w:rPr>
        <w:t xml:space="preserve"> havde 2020 været et roligt år – med bestyrelsesmøder i februar, april, juni og november. </w:t>
      </w:r>
      <w:r w:rsidR="00813A03">
        <w:rPr>
          <w:sz w:val="28"/>
          <w:szCs w:val="28"/>
        </w:rPr>
        <w:t>F</w:t>
      </w:r>
      <w:r>
        <w:rPr>
          <w:sz w:val="28"/>
          <w:szCs w:val="28"/>
        </w:rPr>
        <w:t xml:space="preserve">oreningen havde afholdt et medlemsmøde i januar med Torsten Geil få dage før afstemningen om Alternativets nye </w:t>
      </w:r>
      <w:proofErr w:type="spellStart"/>
      <w:r>
        <w:rPr>
          <w:sz w:val="28"/>
          <w:szCs w:val="28"/>
        </w:rPr>
        <w:t>forperson</w:t>
      </w:r>
      <w:proofErr w:type="spellEnd"/>
      <w:r>
        <w:rPr>
          <w:sz w:val="28"/>
          <w:szCs w:val="28"/>
        </w:rPr>
        <w:t>.</w:t>
      </w:r>
    </w:p>
    <w:p w14:paraId="037ED28C" w14:textId="00138C37" w:rsidR="009A7D1C" w:rsidRDefault="009A7D1C" w:rsidP="009A7D1C">
      <w:pPr>
        <w:rPr>
          <w:sz w:val="28"/>
          <w:szCs w:val="28"/>
        </w:rPr>
      </w:pPr>
      <w:r>
        <w:rPr>
          <w:sz w:val="28"/>
          <w:szCs w:val="28"/>
        </w:rPr>
        <w:t xml:space="preserve">Det aktuelle medlemstal for Alternativet er 1190 i hele landet, 6 i Hørsholm og 15 i Fredensborg! SD gav udtryk for, at det nu </w:t>
      </w:r>
      <w:r w:rsidR="00813A03">
        <w:rPr>
          <w:sz w:val="28"/>
          <w:szCs w:val="28"/>
        </w:rPr>
        <w:t xml:space="preserve">(med den nye </w:t>
      </w:r>
      <w:r w:rsidR="00BF34B3">
        <w:rPr>
          <w:sz w:val="28"/>
          <w:szCs w:val="28"/>
        </w:rPr>
        <w:t>PL</w:t>
      </w:r>
      <w:r w:rsidR="00813A03">
        <w:rPr>
          <w:sz w:val="28"/>
          <w:szCs w:val="28"/>
        </w:rPr>
        <w:t xml:space="preserve">) </w:t>
      </w:r>
      <w:r>
        <w:rPr>
          <w:sz w:val="28"/>
          <w:szCs w:val="28"/>
        </w:rPr>
        <w:t xml:space="preserve">kun kan gå fremad. </w:t>
      </w:r>
    </w:p>
    <w:p w14:paraId="57C96BC3" w14:textId="61D87FFC" w:rsidR="009A7D1C" w:rsidRDefault="009A7D1C" w:rsidP="009A7D1C">
      <w:pPr>
        <w:rPr>
          <w:sz w:val="28"/>
          <w:szCs w:val="28"/>
        </w:rPr>
      </w:pPr>
      <w:r>
        <w:rPr>
          <w:sz w:val="28"/>
          <w:szCs w:val="28"/>
        </w:rPr>
        <w:t xml:space="preserve">Vedr. KV 21 skal vi finde ud af, hvordan vi håndterer det – første store opgave er et opstillingsmøde. SD stiller gerne op i Fredensborg – hun undersøger, om hun </w:t>
      </w:r>
      <w:r w:rsidR="00811FFB">
        <w:rPr>
          <w:sz w:val="28"/>
          <w:szCs w:val="28"/>
        </w:rPr>
        <w:t xml:space="preserve">i </w:t>
      </w:r>
      <w:r>
        <w:rPr>
          <w:sz w:val="28"/>
          <w:szCs w:val="28"/>
        </w:rPr>
        <w:t xml:space="preserve">så </w:t>
      </w:r>
      <w:r w:rsidR="00811FFB">
        <w:rPr>
          <w:sz w:val="28"/>
          <w:szCs w:val="28"/>
        </w:rPr>
        <w:t xml:space="preserve">fald </w:t>
      </w:r>
      <w:r>
        <w:rPr>
          <w:sz w:val="28"/>
          <w:szCs w:val="28"/>
        </w:rPr>
        <w:t xml:space="preserve">fortsat kan være lokal </w:t>
      </w:r>
      <w:proofErr w:type="spellStart"/>
      <w:r>
        <w:rPr>
          <w:sz w:val="28"/>
          <w:szCs w:val="28"/>
        </w:rPr>
        <w:t>forperson</w:t>
      </w:r>
      <w:proofErr w:type="spellEnd"/>
      <w:r>
        <w:rPr>
          <w:sz w:val="28"/>
          <w:szCs w:val="28"/>
        </w:rPr>
        <w:t xml:space="preserve">. SD gjorde opmærksom på </w:t>
      </w:r>
      <w:r w:rsidR="00785709">
        <w:rPr>
          <w:sz w:val="28"/>
          <w:szCs w:val="28"/>
        </w:rPr>
        <w:t xml:space="preserve">Storkredsens </w:t>
      </w:r>
      <w:r w:rsidR="00785709">
        <w:rPr>
          <w:sz w:val="28"/>
          <w:szCs w:val="28"/>
        </w:rPr>
        <w:lastRenderedPageBreak/>
        <w:t>opstillings</w:t>
      </w:r>
      <w:r w:rsidR="00785709">
        <w:rPr>
          <w:sz w:val="28"/>
          <w:szCs w:val="28"/>
        </w:rPr>
        <w:softHyphen/>
        <w:t xml:space="preserve">møde lørdag den 27. marts samt på møde vedr. KV 21 den 14. april. Invitation er sendt pr. mail. </w:t>
      </w:r>
      <w:r w:rsidR="00194F02">
        <w:rPr>
          <w:sz w:val="28"/>
          <w:szCs w:val="28"/>
        </w:rPr>
        <w:t>SD videresender til dem, der ikke har modtaget invitationerne.</w:t>
      </w:r>
    </w:p>
    <w:p w14:paraId="10440958" w14:textId="65C1AFAE" w:rsidR="00785709" w:rsidRDefault="00785709" w:rsidP="009A7D1C">
      <w:pPr>
        <w:rPr>
          <w:sz w:val="28"/>
          <w:szCs w:val="28"/>
        </w:rPr>
      </w:pPr>
      <w:r>
        <w:rPr>
          <w:sz w:val="28"/>
          <w:szCs w:val="28"/>
        </w:rPr>
        <w:t xml:space="preserve">AK </w:t>
      </w:r>
      <w:r w:rsidR="00194F02">
        <w:rPr>
          <w:sz w:val="28"/>
          <w:szCs w:val="28"/>
        </w:rPr>
        <w:t>understregede vigtigheden af at kunne inddrage alle gode kræfter ifm. opstil</w:t>
      </w:r>
      <w:r w:rsidR="00194F02">
        <w:rPr>
          <w:sz w:val="28"/>
          <w:szCs w:val="28"/>
        </w:rPr>
        <w:softHyphen/>
        <w:t xml:space="preserve">lingsmøderne for at sikre, at der er noget, der </w:t>
      </w:r>
      <w:r w:rsidR="00811FFB">
        <w:rPr>
          <w:sz w:val="28"/>
          <w:szCs w:val="28"/>
        </w:rPr>
        <w:t xml:space="preserve">fortsat </w:t>
      </w:r>
      <w:r w:rsidR="00194F02">
        <w:rPr>
          <w:sz w:val="28"/>
          <w:szCs w:val="28"/>
        </w:rPr>
        <w:t xml:space="preserve">hedder Alternativet efter november 21 – og at man i den forbindelse bør se bort fra de meget rigide regler, hvilket MJ tilsluttede sig. SD understregede, at reglerne er landspolitiske – vil undersøge, om de også gælder KV. </w:t>
      </w:r>
    </w:p>
    <w:p w14:paraId="341AD0CE" w14:textId="03C934D3" w:rsidR="00194F02" w:rsidRDefault="00194F02" w:rsidP="009A7D1C">
      <w:pPr>
        <w:rPr>
          <w:sz w:val="28"/>
          <w:szCs w:val="28"/>
        </w:rPr>
      </w:pPr>
    </w:p>
    <w:p w14:paraId="58FC28CA" w14:textId="388B8C02" w:rsidR="00194F02" w:rsidRDefault="00194F02" w:rsidP="009A7D1C">
      <w:pPr>
        <w:rPr>
          <w:sz w:val="28"/>
          <w:szCs w:val="28"/>
        </w:rPr>
      </w:pPr>
      <w:r w:rsidRPr="00811F5D">
        <w:rPr>
          <w:b/>
          <w:bCs/>
          <w:sz w:val="28"/>
          <w:szCs w:val="28"/>
        </w:rPr>
        <w:t>Ad 3 – Regnskab for 2020</w:t>
      </w:r>
      <w:r>
        <w:rPr>
          <w:sz w:val="28"/>
          <w:szCs w:val="28"/>
        </w:rPr>
        <w:br/>
        <w:t xml:space="preserve">IO gennemgik regnskabet, som udviser meget få posteringer – pga. </w:t>
      </w:r>
      <w:proofErr w:type="spellStart"/>
      <w:r>
        <w:rPr>
          <w:sz w:val="28"/>
          <w:szCs w:val="28"/>
        </w:rPr>
        <w:t>corona</w:t>
      </w:r>
      <w:proofErr w:type="spellEnd"/>
      <w:r>
        <w:rPr>
          <w:sz w:val="28"/>
          <w:szCs w:val="28"/>
        </w:rPr>
        <w:t xml:space="preserve"> har det været et meget roligt år. Årets resultat er 7.100 kr. Største udgift er gebyrer til banken, men muligheden for at skifte bank afventer en eventuel sammenlægning med anden lokalafdeling. </w:t>
      </w:r>
    </w:p>
    <w:p w14:paraId="218F58E0" w14:textId="1351537B" w:rsidR="00194F02" w:rsidRDefault="00194F02" w:rsidP="009A7D1C">
      <w:pPr>
        <w:rPr>
          <w:sz w:val="28"/>
          <w:szCs w:val="28"/>
        </w:rPr>
      </w:pPr>
    </w:p>
    <w:p w14:paraId="462D2753" w14:textId="6E5CFE41" w:rsidR="00194F02" w:rsidRPr="00811F5D" w:rsidRDefault="00194F02" w:rsidP="00194F02">
      <w:pPr>
        <w:rPr>
          <w:b/>
          <w:bCs/>
          <w:sz w:val="28"/>
          <w:szCs w:val="28"/>
        </w:rPr>
      </w:pPr>
      <w:r w:rsidRPr="00811F5D">
        <w:rPr>
          <w:b/>
          <w:bCs/>
          <w:sz w:val="28"/>
          <w:szCs w:val="28"/>
        </w:rPr>
        <w:t>Ad 4 – Indkomne forslag</w:t>
      </w:r>
    </w:p>
    <w:p w14:paraId="0092E387" w14:textId="0FBCBB65" w:rsidR="00194F02" w:rsidRDefault="00194F02" w:rsidP="00194F02">
      <w:pPr>
        <w:pStyle w:val="Listeafsnit"/>
        <w:numPr>
          <w:ilvl w:val="0"/>
          <w:numId w:val="3"/>
        </w:numPr>
        <w:rPr>
          <w:sz w:val="28"/>
          <w:szCs w:val="28"/>
        </w:rPr>
      </w:pPr>
      <w:r>
        <w:rPr>
          <w:sz w:val="28"/>
          <w:szCs w:val="28"/>
        </w:rPr>
        <w:t xml:space="preserve">MJ havde kontaktet Bina </w:t>
      </w:r>
      <w:proofErr w:type="spellStart"/>
      <w:r>
        <w:rPr>
          <w:sz w:val="28"/>
          <w:szCs w:val="28"/>
        </w:rPr>
        <w:t>Seff</w:t>
      </w:r>
      <w:proofErr w:type="spellEnd"/>
      <w:r>
        <w:rPr>
          <w:sz w:val="28"/>
          <w:szCs w:val="28"/>
        </w:rPr>
        <w:t xml:space="preserve"> vedr. en mulig sammenlægning med Helsingør, men foreningen var på det tidspunkt midt i deres eget valg af kandidater. MJ havde også nævnt muligheden i Storkredsen, hvor det fremgik, at alle lokal</w:t>
      </w:r>
      <w:r>
        <w:rPr>
          <w:sz w:val="28"/>
          <w:szCs w:val="28"/>
        </w:rPr>
        <w:softHyphen/>
        <w:t>foreninger p.t. er dybt engagerede i deres egne aktiviteter og forberedelser til KV 21</w:t>
      </w:r>
      <w:r w:rsidR="00D24D05">
        <w:rPr>
          <w:sz w:val="28"/>
          <w:szCs w:val="28"/>
        </w:rPr>
        <w:t xml:space="preserve">. – IO: Et uafklaret spørgsmål er, hvem det vil være mest oplagt at slutte os sammen med. AK gjorde opmærksom på, at der også er et økonomisk aspekt i sagen, da en selvstændig kommuneforening formentlig vil have en bedre økonomi pga. </w:t>
      </w:r>
      <w:r w:rsidR="00811FFB">
        <w:rPr>
          <w:sz w:val="28"/>
          <w:szCs w:val="28"/>
        </w:rPr>
        <w:t xml:space="preserve">det </w:t>
      </w:r>
      <w:r w:rsidR="00D24D05">
        <w:rPr>
          <w:sz w:val="28"/>
          <w:szCs w:val="28"/>
        </w:rPr>
        <w:t xml:space="preserve">kommunale tilskud. MJ </w:t>
      </w:r>
      <w:r w:rsidR="00811FFB">
        <w:rPr>
          <w:sz w:val="28"/>
          <w:szCs w:val="28"/>
        </w:rPr>
        <w:t>indskød</w:t>
      </w:r>
      <w:r w:rsidR="00D24D05">
        <w:rPr>
          <w:sz w:val="28"/>
          <w:szCs w:val="28"/>
        </w:rPr>
        <w:t>, at tilskud er hægtet op på valgkredse. Punktet udskydes til efter KV 21.</w:t>
      </w:r>
    </w:p>
    <w:p w14:paraId="16A38E4E" w14:textId="716F685E" w:rsidR="00D24D05" w:rsidRDefault="00D24D05" w:rsidP="00194F02">
      <w:pPr>
        <w:pStyle w:val="Listeafsnit"/>
        <w:numPr>
          <w:ilvl w:val="0"/>
          <w:numId w:val="3"/>
        </w:numPr>
        <w:rPr>
          <w:sz w:val="28"/>
          <w:szCs w:val="28"/>
        </w:rPr>
      </w:pPr>
      <w:r>
        <w:rPr>
          <w:sz w:val="28"/>
          <w:szCs w:val="28"/>
        </w:rPr>
        <w:t>MJ understregede vigtigheden af et udvalg, der kan styre processen ifm. valg af kandidater, således at der er et par personer, som er ansvarlige for over</w:t>
      </w:r>
      <w:r>
        <w:rPr>
          <w:sz w:val="28"/>
          <w:szCs w:val="28"/>
        </w:rPr>
        <w:softHyphen/>
        <w:t xml:space="preserve">holdelse af reglerne - men bestyrelsen kan godt selv stå for det. AK gjorde opmærksom på, at vi kun er bestyrelsen og et ganske lille antal medlemmer, samt at vedtægterne er skrevet til en stor organisation – reglerne bør derfor ikke spænde ben for arbejdet. Det vil kunne redde partiet, hvis det får </w:t>
      </w:r>
      <w:r w:rsidR="000B72E8">
        <w:rPr>
          <w:sz w:val="28"/>
          <w:szCs w:val="28"/>
        </w:rPr>
        <w:t>nogle</w:t>
      </w:r>
      <w:r>
        <w:rPr>
          <w:sz w:val="28"/>
          <w:szCs w:val="28"/>
        </w:rPr>
        <w:t xml:space="preserve"> medlemmer ind i byrådene. – SD vil gerne være på den sikre side mht. procedurer, og efter nogen debat enedes man om, at SD undersøger, hvad vi absolut SKAL gøre, og hvor vi kan dispensere fra reglerne for at gøre det </w:t>
      </w:r>
      <w:r w:rsidR="006823E6">
        <w:rPr>
          <w:sz w:val="28"/>
          <w:szCs w:val="28"/>
        </w:rPr>
        <w:t>over</w:t>
      </w:r>
      <w:r w:rsidR="006823E6">
        <w:rPr>
          <w:sz w:val="28"/>
          <w:szCs w:val="28"/>
        </w:rPr>
        <w:softHyphen/>
        <w:t xml:space="preserve">kommeligt </w:t>
      </w:r>
      <w:r w:rsidR="00132C21">
        <w:rPr>
          <w:sz w:val="28"/>
          <w:szCs w:val="28"/>
        </w:rPr>
        <w:t>for de implicerede.</w:t>
      </w:r>
    </w:p>
    <w:p w14:paraId="5A03C4B9" w14:textId="77777777" w:rsidR="00547A8E" w:rsidRDefault="00547A8E" w:rsidP="00547A8E">
      <w:pPr>
        <w:pStyle w:val="Listeafsnit"/>
        <w:rPr>
          <w:sz w:val="28"/>
          <w:szCs w:val="28"/>
        </w:rPr>
      </w:pPr>
    </w:p>
    <w:p w14:paraId="066C08C8" w14:textId="141ADAC0" w:rsidR="00132C21" w:rsidRDefault="00132C21" w:rsidP="00132C21">
      <w:pPr>
        <w:rPr>
          <w:sz w:val="28"/>
          <w:szCs w:val="28"/>
        </w:rPr>
      </w:pPr>
      <w:r w:rsidRPr="000B72E8">
        <w:rPr>
          <w:b/>
          <w:bCs/>
          <w:sz w:val="28"/>
          <w:szCs w:val="28"/>
        </w:rPr>
        <w:t>Ad 6 – Valg til bestyrelsen</w:t>
      </w:r>
      <w:r>
        <w:rPr>
          <w:sz w:val="28"/>
          <w:szCs w:val="28"/>
        </w:rPr>
        <w:br/>
        <w:t>Digital afstemning blev foretaget, og resultatet var, at alle fire opstillede blev valgt med 6 stemmer hver:</w:t>
      </w:r>
    </w:p>
    <w:p w14:paraId="6546BE8E" w14:textId="5AFE065B" w:rsidR="00132C21" w:rsidRDefault="00132C21" w:rsidP="00132C21">
      <w:pPr>
        <w:rPr>
          <w:sz w:val="28"/>
          <w:szCs w:val="28"/>
        </w:rPr>
      </w:pPr>
      <w:r>
        <w:rPr>
          <w:sz w:val="28"/>
          <w:szCs w:val="28"/>
        </w:rPr>
        <w:t xml:space="preserve">Sidsel Dyekjær, Ingrid Olsen, Anders Kinnerup og Vibeke Hørsted Jensen (suppleant). </w:t>
      </w:r>
    </w:p>
    <w:p w14:paraId="5E46BEC1" w14:textId="7C3D79EB" w:rsidR="00132C21" w:rsidRDefault="00132C21" w:rsidP="00132C21">
      <w:pPr>
        <w:rPr>
          <w:sz w:val="28"/>
          <w:szCs w:val="28"/>
        </w:rPr>
      </w:pPr>
      <w:r>
        <w:rPr>
          <w:sz w:val="28"/>
          <w:szCs w:val="28"/>
        </w:rPr>
        <w:t xml:space="preserve">AK ønskede at ringe til medlemmerne i Hørsholm afdeling for om muligt at få aktiveret nogle af disse. Der var almen tilslutning til forslaget. AK undersøger, om det er tilladt iht. persondataloven. </w:t>
      </w:r>
    </w:p>
    <w:p w14:paraId="5D7B163E" w14:textId="56113BB0" w:rsidR="00132C21" w:rsidRDefault="00132C21" w:rsidP="00132C21">
      <w:pPr>
        <w:rPr>
          <w:sz w:val="28"/>
          <w:szCs w:val="28"/>
        </w:rPr>
      </w:pPr>
    </w:p>
    <w:p w14:paraId="56EA2E53" w14:textId="6514D635" w:rsidR="00132C21" w:rsidRDefault="00132C21" w:rsidP="00132C21">
      <w:pPr>
        <w:rPr>
          <w:sz w:val="28"/>
          <w:szCs w:val="28"/>
        </w:rPr>
      </w:pPr>
      <w:r w:rsidRPr="000B72E8">
        <w:rPr>
          <w:b/>
          <w:bCs/>
          <w:sz w:val="28"/>
          <w:szCs w:val="28"/>
        </w:rPr>
        <w:t>Ad 7 – Valg af revisor</w:t>
      </w:r>
      <w:r>
        <w:rPr>
          <w:sz w:val="28"/>
          <w:szCs w:val="28"/>
        </w:rPr>
        <w:br/>
        <w:t>Ib Jensen blev genvalgt som revisor.</w:t>
      </w:r>
    </w:p>
    <w:p w14:paraId="6B6AAD48" w14:textId="768690EC" w:rsidR="00132C21" w:rsidRDefault="00132C21" w:rsidP="00132C21">
      <w:pPr>
        <w:rPr>
          <w:sz w:val="28"/>
          <w:szCs w:val="28"/>
        </w:rPr>
      </w:pPr>
    </w:p>
    <w:p w14:paraId="2372B1FC" w14:textId="0827EF07" w:rsidR="00132C21" w:rsidRPr="000B72E8" w:rsidRDefault="00132C21" w:rsidP="00132C21">
      <w:pPr>
        <w:rPr>
          <w:b/>
          <w:bCs/>
          <w:sz w:val="28"/>
          <w:szCs w:val="28"/>
        </w:rPr>
      </w:pPr>
      <w:r w:rsidRPr="000B72E8">
        <w:rPr>
          <w:b/>
          <w:bCs/>
          <w:sz w:val="28"/>
          <w:szCs w:val="28"/>
        </w:rPr>
        <w:t>Ad 8 – Eventuelt</w:t>
      </w:r>
    </w:p>
    <w:p w14:paraId="513F5363" w14:textId="6AE4F333" w:rsidR="00132C21" w:rsidRDefault="00132C21" w:rsidP="00132C21">
      <w:pPr>
        <w:pStyle w:val="Listeafsnit"/>
        <w:numPr>
          <w:ilvl w:val="0"/>
          <w:numId w:val="4"/>
        </w:numPr>
        <w:rPr>
          <w:sz w:val="28"/>
          <w:szCs w:val="28"/>
        </w:rPr>
      </w:pPr>
      <w:r>
        <w:rPr>
          <w:sz w:val="28"/>
          <w:szCs w:val="28"/>
        </w:rPr>
        <w:t>SD mangler de endelige vedtægter. AK undersøger, om de ligger på lokalafdelingens officielle Google-drev, og vender tilbage. IO har vedtæg</w:t>
      </w:r>
      <w:r>
        <w:rPr>
          <w:sz w:val="28"/>
          <w:szCs w:val="28"/>
        </w:rPr>
        <w:softHyphen/>
      </w:r>
      <w:r>
        <w:rPr>
          <w:sz w:val="28"/>
          <w:szCs w:val="28"/>
        </w:rPr>
        <w:softHyphen/>
        <w:t xml:space="preserve">terne på papir – kan få dem scannet ind hos SD. </w:t>
      </w:r>
    </w:p>
    <w:p w14:paraId="6C52E249" w14:textId="37F4F40E" w:rsidR="00132C21" w:rsidRDefault="00132C21" w:rsidP="00132C21">
      <w:pPr>
        <w:pStyle w:val="Listeafsnit"/>
        <w:numPr>
          <w:ilvl w:val="0"/>
          <w:numId w:val="4"/>
        </w:numPr>
        <w:rPr>
          <w:sz w:val="28"/>
          <w:szCs w:val="28"/>
        </w:rPr>
      </w:pPr>
      <w:r>
        <w:rPr>
          <w:sz w:val="28"/>
          <w:szCs w:val="28"/>
        </w:rPr>
        <w:t>SF havde foreslået Alternativet at indgå i valgforbund ved KV 21 – fik tilslutning af MJ, EJ, IO og VHJ. AK gjorde opmærksom på, at Hørsholm og Fredensborg kommuner er meget forskellige og forslog, at hver kommunes kandidat(er) gør, hvad de finder bedst</w:t>
      </w:r>
      <w:r w:rsidR="00F27BE2">
        <w:rPr>
          <w:sz w:val="28"/>
          <w:szCs w:val="28"/>
        </w:rPr>
        <w:t>, hvilket der var generel tilslutning til</w:t>
      </w:r>
      <w:r>
        <w:rPr>
          <w:sz w:val="28"/>
          <w:szCs w:val="28"/>
        </w:rPr>
        <w:t xml:space="preserve"> – dog at man inden en endelig af</w:t>
      </w:r>
      <w:r>
        <w:rPr>
          <w:sz w:val="28"/>
          <w:szCs w:val="28"/>
        </w:rPr>
        <w:softHyphen/>
        <w:t xml:space="preserve">gørelse kontakter sin bestyrelse. </w:t>
      </w:r>
    </w:p>
    <w:p w14:paraId="4B438338" w14:textId="79F5A584" w:rsidR="004940DE" w:rsidRDefault="004940DE" w:rsidP="00132C21">
      <w:pPr>
        <w:pStyle w:val="Listeafsnit"/>
        <w:numPr>
          <w:ilvl w:val="0"/>
          <w:numId w:val="4"/>
        </w:numPr>
        <w:rPr>
          <w:sz w:val="28"/>
          <w:szCs w:val="28"/>
        </w:rPr>
      </w:pPr>
      <w:r>
        <w:rPr>
          <w:sz w:val="28"/>
          <w:szCs w:val="28"/>
        </w:rPr>
        <w:t>MJ blev takket for sin store indsats både i bestyrelsen og i Storkredsen; der blev udtrykt håb om, at hun vender tilbage.</w:t>
      </w:r>
    </w:p>
    <w:p w14:paraId="7CED3F80" w14:textId="0CDF6212" w:rsidR="00132C21" w:rsidRDefault="00132C21" w:rsidP="00132C21">
      <w:pPr>
        <w:rPr>
          <w:sz w:val="28"/>
          <w:szCs w:val="28"/>
        </w:rPr>
      </w:pPr>
    </w:p>
    <w:p w14:paraId="2395BFAF" w14:textId="7A1F11D3" w:rsidR="00132C21" w:rsidRPr="00132C21" w:rsidRDefault="00132C21" w:rsidP="00132C21">
      <w:pPr>
        <w:rPr>
          <w:sz w:val="28"/>
          <w:szCs w:val="28"/>
        </w:rPr>
      </w:pPr>
      <w:r>
        <w:rPr>
          <w:sz w:val="28"/>
          <w:szCs w:val="28"/>
        </w:rPr>
        <w:t xml:space="preserve">Mødet sluttede kl. 21.00 </w:t>
      </w:r>
      <w:r w:rsidR="00773C9F">
        <w:rPr>
          <w:sz w:val="28"/>
          <w:szCs w:val="28"/>
        </w:rPr>
        <w:br/>
        <w:t>VHJ</w:t>
      </w:r>
    </w:p>
    <w:sectPr w:rsidR="00132C21" w:rsidRPr="00132C21" w:rsidSect="00AA0590">
      <w:pgSz w:w="11906" w:h="16838"/>
      <w:pgMar w:top="1418" w:right="1134" w:bottom="124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9462F"/>
    <w:multiLevelType w:val="hybridMultilevel"/>
    <w:tmpl w:val="62B8CB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6E03912"/>
    <w:multiLevelType w:val="hybridMultilevel"/>
    <w:tmpl w:val="FF982ED4"/>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05F372F"/>
    <w:multiLevelType w:val="hybridMultilevel"/>
    <w:tmpl w:val="0D4CA2E6"/>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66E7C28"/>
    <w:multiLevelType w:val="hybridMultilevel"/>
    <w:tmpl w:val="591AA08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590"/>
    <w:rsid w:val="000B72E8"/>
    <w:rsid w:val="00132C21"/>
    <w:rsid w:val="00194F02"/>
    <w:rsid w:val="004940DE"/>
    <w:rsid w:val="00547A8E"/>
    <w:rsid w:val="006823E6"/>
    <w:rsid w:val="00773C9F"/>
    <w:rsid w:val="00785709"/>
    <w:rsid w:val="00811F5D"/>
    <w:rsid w:val="00811FFB"/>
    <w:rsid w:val="00813A03"/>
    <w:rsid w:val="009A7D1C"/>
    <w:rsid w:val="00AA0590"/>
    <w:rsid w:val="00BF34B3"/>
    <w:rsid w:val="00CA4477"/>
    <w:rsid w:val="00D24D05"/>
    <w:rsid w:val="00E8413A"/>
    <w:rsid w:val="00F27B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9A168"/>
  <w15:chartTrackingRefBased/>
  <w15:docId w15:val="{4EC8DBC4-DB44-4B49-A84C-CB79B0A6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A0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706</Words>
  <Characters>4308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vibib@youmail.dk</dc:creator>
  <cp:keywords/>
  <dc:description/>
  <cp:lastModifiedBy>Sidsel Dyekjaer</cp:lastModifiedBy>
  <cp:revision>13</cp:revision>
  <dcterms:created xsi:type="dcterms:W3CDTF">2021-03-23T20:37:00Z</dcterms:created>
  <dcterms:modified xsi:type="dcterms:W3CDTF">2021-04-05T17:25:00Z</dcterms:modified>
</cp:coreProperties>
</file>