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rPr>
          <w:b w:val="1"/>
          <w:bCs w:val="1"/>
          <w:outline w:val="0"/>
          <w:color w:val="000000"/>
          <w:sz w:val="30"/>
          <w:szCs w:val="3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0"/>
          <w:szCs w:val="30"/>
          <w:rtl w:val="0"/>
          <w:lang w:val="da-DK"/>
          <w14:textFill>
            <w14:solidFill>
              <w14:srgbClr w14:val="000000"/>
            </w14:solidFill>
          </w14:textFill>
        </w:rPr>
        <w:t>Alternativet Halsn</w:t>
      </w:r>
      <w:r>
        <w:rPr>
          <w:b w:val="1"/>
          <w:bCs w:val="1"/>
          <w:outline w:val="0"/>
          <w:color w:val="000000"/>
          <w:sz w:val="30"/>
          <w:szCs w:val="3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b w:val="1"/>
          <w:bCs w:val="1"/>
          <w:outline w:val="0"/>
          <w:color w:val="000000"/>
          <w:sz w:val="30"/>
          <w:szCs w:val="30"/>
          <w:rtl w:val="0"/>
          <w:lang w:val="da-DK"/>
          <w14:textFill>
            <w14:solidFill>
              <w14:srgbClr w14:val="000000"/>
            </w14:solidFill>
          </w14:textFill>
        </w:rPr>
        <w:t>s</w:t>
        <w:tab/>
      </w:r>
    </w:p>
    <w:p>
      <w:pPr>
        <w:pStyle w:val="Brødtekst A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rtl w:val="0"/>
          <w:lang w:val="da-DK"/>
          <w14:textFill>
            <w14:solidFill>
              <w14:srgbClr w14:val="000000"/>
            </w14:solidFill>
          </w14:textFill>
        </w:rPr>
        <w:t>Bestyrelsesm</w:t>
      </w:r>
      <w:r>
        <w:rPr>
          <w:outline w:val="0"/>
          <w:color w:val="000000"/>
          <w:sz w:val="24"/>
          <w:szCs w:val="24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sz w:val="24"/>
          <w:szCs w:val="24"/>
          <w:rtl w:val="0"/>
          <w:lang w:val="da-DK"/>
          <w14:textFill>
            <w14:solidFill>
              <w14:srgbClr w14:val="000000"/>
            </w14:solidFill>
          </w14:textFill>
        </w:rPr>
        <w:t>de 27 jan 2020 kl. 18:30 - 21:00</w:t>
      </w:r>
    </w:p>
    <w:p>
      <w:pPr>
        <w:pStyle w:val="Brødtekst A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da-DK"/>
          <w14:textFill>
            <w14:solidFill>
              <w14:srgbClr w14:val="000000"/>
            </w14:solidFill>
          </w14:textFill>
        </w:rPr>
        <w:t>Dagsorden</w:t>
      </w:r>
    </w:p>
    <w:p>
      <w:pPr>
        <w:pStyle w:val="Brødtekst A"/>
      </w:pPr>
    </w:p>
    <w:p>
      <w:pPr>
        <w:pStyle w:val="Brødtekst A"/>
        <w:ind w:left="108" w:hanging="108"/>
      </w:pPr>
      <w:r>
        <w:rPr>
          <w:rtl w:val="0"/>
          <w:lang w:val="da-DK"/>
        </w:rPr>
        <w:t>Referent:</w:t>
      </w:r>
    </w:p>
    <w:p>
      <w:pPr>
        <w:pStyle w:val="Brødtekst A"/>
      </w:pPr>
    </w:p>
    <w:tbl>
      <w:tblPr>
        <w:tblW w:w="9195" w:type="dxa"/>
        <w:jc w:val="left"/>
        <w:tblInd w:w="540" w:type="dxa"/>
        <w:tblBorders>
          <w:top w:val="single" w:color="fefefe" w:sz="8" w:space="0" w:shadow="0" w:frame="0"/>
          <w:left w:val="single" w:color="fefefe" w:sz="8" w:space="0" w:shadow="0" w:frame="0"/>
          <w:bottom w:val="single" w:color="fefefe" w:sz="8" w:space="0" w:shadow="0" w:frame="0"/>
          <w:right w:val="single" w:color="fefefe" w:sz="8" w:space="0" w:shadow="0" w:frame="0"/>
          <w:insideH w:val="single" w:color="fefefe" w:sz="8" w:space="0" w:shadow="0" w:frame="0"/>
          <w:insideV w:val="single" w:color="fefefe" w:sz="8" w:space="0" w:shadow="0" w:frame="0"/>
        </w:tblBorders>
        <w:shd w:val="clear" w:color="auto" w:fill="cadffe"/>
        <w:tblLayout w:type="fixed"/>
      </w:tblPr>
      <w:tblGrid>
        <w:gridCol w:w="2000"/>
        <w:gridCol w:w="5837"/>
        <w:gridCol w:w="1358"/>
      </w:tblGrid>
      <w:tr>
        <w:tblPrEx>
          <w:shd w:val="clear" w:color="auto" w:fill="cadffe"/>
        </w:tblPrEx>
        <w:trPr>
          <w:trHeight w:val="32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Punkt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Tekst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outline w:val="0"/>
                <w:color w:val="000000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Ansvarlig</w:t>
            </w:r>
          </w:p>
        </w:tc>
      </w:tr>
      <w:tr>
        <w:tblPrEx>
          <w:shd w:val="clear" w:color="auto" w:fill="cadffe"/>
        </w:tblPrEx>
        <w:trPr>
          <w:trHeight w:val="961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outline w:val="0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2"/>
                <w:szCs w:val="22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</w:t>
            </w:r>
            <w:r>
              <w:rPr>
                <w:outline w:val="0"/>
                <w:color w:val="000000"/>
                <w:sz w:val="22"/>
                <w:szCs w:val="22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outline w:val="0"/>
                <w:color w:val="000000"/>
                <w:sz w:val="22"/>
                <w:szCs w:val="22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deleder: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2"/>
                <w:szCs w:val="22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Referent: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2"/>
                <w:szCs w:val="22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Dagsorden ansvarlig: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deleder:</w:t>
            </w:r>
          </w:p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Referent: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e"/>
        </w:tblPrEx>
        <w:trPr>
          <w:trHeight w:val="23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konomi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Overflytning til Sparekassen Sj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lland er 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sten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plads.</w:t>
            </w:r>
          </w:p>
          <w:p>
            <w:pPr>
              <w:pStyle w:val="Standard"/>
            </w:pPr>
          </w:p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Vi skal lave et overslag over hvor meget vi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regner at skulle bruge i 2020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arrangementer (Til kommunen i forhold til at 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ge partist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tte)</w:t>
            </w:r>
          </w:p>
          <w:p>
            <w:pPr>
              <w:pStyle w:val="Standard"/>
            </w:pPr>
          </w:p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Hvad kan vi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regne at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konomisk 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tte fra storkredsen?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Mariane</w:t>
            </w:r>
          </w:p>
        </w:tc>
      </w:tr>
      <w:tr>
        <w:tblPrEx>
          <w:shd w:val="clear" w:color="auto" w:fill="cadffe"/>
        </w:tblPrEx>
        <w:trPr>
          <w:trHeight w:val="5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Storkredsen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Hj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lp til Benny fra en anden i lokalforeningen?</w:t>
            </w:r>
          </w:p>
          <w:p>
            <w:pPr>
              <w:pStyle w:val="Standard"/>
            </w:pP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outline w:val="0"/>
                <w:color w:val="000000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Benny</w:t>
            </w:r>
          </w:p>
        </w:tc>
      </w:tr>
      <w:tr>
        <w:tblPrEx>
          <w:shd w:val="clear" w:color="auto" w:fill="cadffe"/>
        </w:tblPrEx>
        <w:trPr>
          <w:trHeight w:val="5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Arrangementer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Grundlovsdag - Hans deltager i det kommunale grundlovskommissionsm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de d. 29/1. 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e"/>
        </w:tblPrEx>
        <w:trPr>
          <w:trHeight w:val="14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Ekstraordin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rt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de?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Forslag om at vi flytter vores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dedato til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inden udgangen af marts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i stedet for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inden udgangen af september. Det vil tidsm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ssigt passe bedre ift regnskabet, og samtidigt ogs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gge op til storkredsens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de som fremover ogs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ligger i marts.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e"/>
        </w:tblPrEx>
        <w:trPr>
          <w:trHeight w:val="8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Debatm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der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Hvordan vil vi tilrettel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gge rammerne for debatm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der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… </w:t>
            </w:r>
          </w:p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Herunder ogs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et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de for og med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de unge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 Halsn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</w:t>
            </w:r>
          </w:p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Punktet uds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ttes til 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ste bestyrelsesm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de.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e"/>
        </w:tblPrEx>
        <w:trPr>
          <w:trHeight w:val="14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Gr</w:t>
            </w:r>
            <w:r>
              <w:rPr>
                <w:rFonts w:ascii="Times New Roman" w:hAnsi="Times New Roman" w:hint="default"/>
                <w:rtl w:val="0"/>
              </w:rPr>
              <w:t>ø</w:t>
            </w:r>
            <w:r>
              <w:rPr>
                <w:rFonts w:ascii="Times New Roman" w:hAnsi="Times New Roman"/>
                <w:rtl w:val="0"/>
              </w:rPr>
              <w:t>n omstilling Halsn</w:t>
            </w:r>
            <w:r>
              <w:rPr>
                <w:rFonts w:ascii="Times New Roman" w:hAnsi="Times New Roman" w:hint="default"/>
                <w:rtl w:val="0"/>
              </w:rPr>
              <w:t>æ</w:t>
            </w:r>
            <w:r>
              <w:rPr>
                <w:rFonts w:ascii="Times New Roman" w:hAnsi="Times New Roman"/>
                <w:rtl w:val="0"/>
              </w:rPr>
              <w:t>s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Gr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Omstilling Halsn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holder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Karl E. samme tidspunkt som vores bestyrelsesm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der. Da vi gerne vil have muligheden for at deltage, kan vi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ske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ndre vores egne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dedatoer?</w:t>
            </w:r>
          </w:p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Punktet uds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ttes til 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ste bestyrelsesm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de.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e"/>
        </w:tblPrEx>
        <w:trPr>
          <w:trHeight w:val="2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Eventuelt.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e"/>
        </w:tblPrEx>
        <w:trPr>
          <w:trHeight w:val="2636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a-DK"/>
                <w14:textFill>
                  <w14:solidFill>
                    <w14:srgbClr w14:val="000000"/>
                  </w14:solidFill>
                </w14:textFill>
              </w:rPr>
              <w:t>Politik-snak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b w:val="1"/>
                <w:bCs w:val="1"/>
                <w:outline w:val="0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ben dialog.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I dette (ikke organisatoriske) punkt er meningen at vi l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bende holder hinanden orienteret om hvad der sker i byr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d og i den politiske verden her i Halsn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s m.m.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Dette punkt p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begyndes i dagens anledning allerede kl. 19:30. - Her vil vi diskutere opl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ggene til valget af politisk leder d. 1.2.2020.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lang w:val="de-DE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 A"/>
      </w:pPr>
      <w:r>
        <w:rPr>
          <w:outline w:val="0"/>
          <w:color w:val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32" w:right="0" w:hanging="432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B">
    <w:name w:val="Brødtekst B"/>
    <w:next w:val="Brødteks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