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FBE0C0" w14:textId="77777777" w:rsidR="00DD022A" w:rsidRDefault="009A307D">
      <w:pPr>
        <w:pStyle w:val="Titel"/>
        <w:contextualSpacing w:val="0"/>
      </w:pPr>
      <w:bookmarkStart w:id="0" w:name="_xgvgxmnw73wm" w:colFirst="0" w:colLast="0"/>
      <w:bookmarkStart w:id="1" w:name="_GoBack"/>
      <w:bookmarkEnd w:id="0"/>
      <w:bookmarkEnd w:id="1"/>
      <w:r>
        <w:t>Forslag til vedtægter for Alternativet Aarhus</w:t>
      </w:r>
    </w:p>
    <w:p w14:paraId="5FEA0EB9" w14:textId="77777777" w:rsidR="00DD022A" w:rsidRDefault="00DD022A"/>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145"/>
        <w:gridCol w:w="8625"/>
      </w:tblGrid>
      <w:tr w:rsidR="00DD022A" w14:paraId="5D197A82" w14:textId="77777777">
        <w:tblPrEx>
          <w:tblCellMar>
            <w:top w:w="0" w:type="dxa"/>
            <w:left w:w="0" w:type="dxa"/>
            <w:bottom w:w="0" w:type="dxa"/>
            <w:right w:w="0" w:type="dxa"/>
          </w:tblCellMar>
        </w:tblPrEx>
        <w:tc>
          <w:tcPr>
            <w:tcW w:w="2145" w:type="dxa"/>
            <w:tcMar>
              <w:top w:w="100" w:type="dxa"/>
              <w:left w:w="100" w:type="dxa"/>
              <w:bottom w:w="100" w:type="dxa"/>
              <w:right w:w="100" w:type="dxa"/>
            </w:tcMar>
          </w:tcPr>
          <w:p w14:paraId="3143BB68" w14:textId="77777777" w:rsidR="00DD022A" w:rsidRDefault="009A307D">
            <w:pPr>
              <w:widowControl w:val="0"/>
              <w:spacing w:line="240" w:lineRule="auto"/>
              <w:rPr>
                <w:b/>
              </w:rPr>
            </w:pPr>
            <w:r>
              <w:rPr>
                <w:b/>
              </w:rPr>
              <w:t>Version</w:t>
            </w:r>
          </w:p>
        </w:tc>
        <w:tc>
          <w:tcPr>
            <w:tcW w:w="8625" w:type="dxa"/>
            <w:tcMar>
              <w:top w:w="100" w:type="dxa"/>
              <w:left w:w="100" w:type="dxa"/>
              <w:bottom w:w="100" w:type="dxa"/>
              <w:right w:w="100" w:type="dxa"/>
            </w:tcMar>
          </w:tcPr>
          <w:p w14:paraId="0E79435A" w14:textId="77777777" w:rsidR="00DD022A" w:rsidRDefault="009A307D">
            <w:pPr>
              <w:widowControl w:val="0"/>
              <w:spacing w:line="240" w:lineRule="auto"/>
            </w:pPr>
            <w:r>
              <w:t>1.2</w:t>
            </w:r>
          </w:p>
        </w:tc>
      </w:tr>
      <w:tr w:rsidR="00DD022A" w14:paraId="652A4D31" w14:textId="77777777">
        <w:tblPrEx>
          <w:tblCellMar>
            <w:top w:w="0" w:type="dxa"/>
            <w:left w:w="0" w:type="dxa"/>
            <w:bottom w:w="0" w:type="dxa"/>
            <w:right w:w="0" w:type="dxa"/>
          </w:tblCellMar>
        </w:tblPrEx>
        <w:tc>
          <w:tcPr>
            <w:tcW w:w="2145" w:type="dxa"/>
            <w:tcMar>
              <w:top w:w="100" w:type="dxa"/>
              <w:left w:w="100" w:type="dxa"/>
              <w:bottom w:w="100" w:type="dxa"/>
              <w:right w:w="100" w:type="dxa"/>
            </w:tcMar>
          </w:tcPr>
          <w:p w14:paraId="357DAA83" w14:textId="77777777" w:rsidR="00DD022A" w:rsidRDefault="009A307D">
            <w:pPr>
              <w:widowControl w:val="0"/>
              <w:spacing w:line="240" w:lineRule="auto"/>
              <w:rPr>
                <w:b/>
              </w:rPr>
            </w:pPr>
            <w:r>
              <w:rPr>
                <w:b/>
              </w:rPr>
              <w:t>Penneførere</w:t>
            </w:r>
          </w:p>
        </w:tc>
        <w:tc>
          <w:tcPr>
            <w:tcW w:w="8625" w:type="dxa"/>
            <w:tcMar>
              <w:top w:w="100" w:type="dxa"/>
              <w:left w:w="100" w:type="dxa"/>
              <w:bottom w:w="100" w:type="dxa"/>
              <w:right w:w="100" w:type="dxa"/>
            </w:tcMar>
          </w:tcPr>
          <w:p w14:paraId="310342E6" w14:textId="77777777" w:rsidR="00DD022A" w:rsidRDefault="009A307D">
            <w:pPr>
              <w:widowControl w:val="0"/>
              <w:spacing w:line="240" w:lineRule="auto"/>
            </w:pPr>
            <w:r>
              <w:t>Jacob Saaby Nielsen, Thor Clasen Jonasen, Henrik Hjortshøj</w:t>
            </w:r>
          </w:p>
        </w:tc>
      </w:tr>
      <w:tr w:rsidR="00DD022A" w14:paraId="0A4E2171" w14:textId="77777777">
        <w:tblPrEx>
          <w:tblCellMar>
            <w:top w:w="0" w:type="dxa"/>
            <w:left w:w="0" w:type="dxa"/>
            <w:bottom w:w="0" w:type="dxa"/>
            <w:right w:w="0" w:type="dxa"/>
          </w:tblCellMar>
        </w:tblPrEx>
        <w:tc>
          <w:tcPr>
            <w:tcW w:w="2145" w:type="dxa"/>
            <w:tcMar>
              <w:top w:w="100" w:type="dxa"/>
              <w:left w:w="100" w:type="dxa"/>
              <w:bottom w:w="100" w:type="dxa"/>
              <w:right w:w="100" w:type="dxa"/>
            </w:tcMar>
          </w:tcPr>
          <w:p w14:paraId="22E03043" w14:textId="77777777" w:rsidR="00DD022A" w:rsidRDefault="009A307D">
            <w:pPr>
              <w:widowControl w:val="0"/>
              <w:spacing w:line="240" w:lineRule="auto"/>
              <w:rPr>
                <w:b/>
              </w:rPr>
            </w:pPr>
            <w:r>
              <w:rPr>
                <w:b/>
              </w:rPr>
              <w:t>Bidragsydere</w:t>
            </w:r>
          </w:p>
        </w:tc>
        <w:tc>
          <w:tcPr>
            <w:tcW w:w="8625" w:type="dxa"/>
            <w:tcMar>
              <w:top w:w="100" w:type="dxa"/>
              <w:left w:w="100" w:type="dxa"/>
              <w:bottom w:w="100" w:type="dxa"/>
              <w:right w:w="100" w:type="dxa"/>
            </w:tcMar>
          </w:tcPr>
          <w:p w14:paraId="0DA83D8E" w14:textId="77777777" w:rsidR="00DD022A" w:rsidRDefault="009A307D">
            <w:pPr>
              <w:widowControl w:val="0"/>
              <w:spacing w:line="240" w:lineRule="auto"/>
            </w:pPr>
            <w:r>
              <w:t>Lena Agger, Sif Stig Poulsen, Katrine Vestergaard, Lena Brendstrup, Jens Destcyer-Sørensen, H. C. Molbech.</w:t>
            </w:r>
          </w:p>
        </w:tc>
      </w:tr>
      <w:tr w:rsidR="00DD022A" w14:paraId="421E3343" w14:textId="77777777">
        <w:tblPrEx>
          <w:tblCellMar>
            <w:top w:w="0" w:type="dxa"/>
            <w:left w:w="0" w:type="dxa"/>
            <w:bottom w:w="0" w:type="dxa"/>
            <w:right w:w="0" w:type="dxa"/>
          </w:tblCellMar>
        </w:tblPrEx>
        <w:trPr>
          <w:trHeight w:val="420"/>
        </w:trPr>
        <w:tc>
          <w:tcPr>
            <w:tcW w:w="10770" w:type="dxa"/>
            <w:gridSpan w:val="2"/>
            <w:tcMar>
              <w:top w:w="100" w:type="dxa"/>
              <w:left w:w="100" w:type="dxa"/>
              <w:bottom w:w="100" w:type="dxa"/>
              <w:right w:w="100" w:type="dxa"/>
            </w:tcMar>
          </w:tcPr>
          <w:p w14:paraId="7265B002" w14:textId="77777777" w:rsidR="00DD022A" w:rsidRDefault="009A307D">
            <w:pPr>
              <w:widowControl w:val="0"/>
              <w:spacing w:line="240" w:lineRule="auto"/>
              <w:rPr>
                <w:i/>
              </w:rPr>
            </w:pPr>
            <w:r>
              <w:rPr>
                <w:b/>
              </w:rPr>
              <w:t>NB:</w:t>
            </w:r>
            <w:r>
              <w:t xml:space="preserve"> </w:t>
            </w:r>
            <w:r>
              <w:rPr>
                <w:i/>
              </w:rPr>
              <w:t>Dette dokument er under konstant udvikling, aka “</w:t>
            </w:r>
            <w:r>
              <w:rPr>
                <w:i/>
                <w:u w:val="single"/>
              </w:rPr>
              <w:t>evig beta</w:t>
            </w:r>
            <w:r>
              <w:rPr>
                <w:i/>
              </w:rPr>
              <w:t>”. Da der lægges op til kvartalsmæssige møder i PolitikMødet, vil det derfor også være naturligt, at revisioner til dette dokument foretages hvert kvartal.</w:t>
            </w:r>
          </w:p>
        </w:tc>
      </w:tr>
    </w:tbl>
    <w:p w14:paraId="1BA178F8" w14:textId="77777777" w:rsidR="00DD022A" w:rsidRDefault="00DD022A"/>
    <w:p w14:paraId="1CAA7D97" w14:textId="77777777" w:rsidR="00DD022A" w:rsidRDefault="009A307D">
      <w:pPr>
        <w:pStyle w:val="Overskrift1"/>
        <w:contextualSpacing w:val="0"/>
      </w:pPr>
      <w:bookmarkStart w:id="2" w:name="_96ahr6upy0nd" w:colFirst="0" w:colLast="0"/>
      <w:bookmarkEnd w:id="2"/>
      <w:r>
        <w:t>Indholdsfortegnelse</w:t>
      </w:r>
    </w:p>
    <w:p w14:paraId="53A0C5DF" w14:textId="77777777" w:rsidR="00DD022A" w:rsidRDefault="00DD022A"/>
    <w:sdt>
      <w:sdtPr>
        <w:id w:val="-1444760108"/>
        <w:docPartObj>
          <w:docPartGallery w:val="Table of Contents"/>
          <w:docPartUnique/>
        </w:docPartObj>
      </w:sdtPr>
      <w:sdtEndPr/>
      <w:sdtContent>
        <w:p w14:paraId="59D3E8CE" w14:textId="77777777" w:rsidR="00DD022A" w:rsidRDefault="009A307D">
          <w:pPr>
            <w:tabs>
              <w:tab w:val="right" w:pos="10771"/>
            </w:tabs>
            <w:spacing w:before="80" w:line="240" w:lineRule="auto"/>
          </w:pPr>
          <w:r>
            <w:fldChar w:fldCharType="begin"/>
          </w:r>
          <w:r>
            <w:instrText xml:space="preserve"> TOC \h \u \z </w:instrText>
          </w:r>
          <w:r>
            <w:fldChar w:fldCharType="separate"/>
          </w:r>
          <w:hyperlink w:anchor="_96ahr6upy0nd">
            <w:r>
              <w:rPr>
                <w:b/>
              </w:rPr>
              <w:t>Indholdsfortegnelse</w:t>
            </w:r>
          </w:hyperlink>
          <w:r>
            <w:rPr>
              <w:b/>
            </w:rPr>
            <w:tab/>
          </w:r>
          <w:r>
            <w:fldChar w:fldCharType="begin"/>
          </w:r>
          <w:r>
            <w:instrText xml:space="preserve"> PAGEREF _96ahr6upy0nd \h </w:instrText>
          </w:r>
          <w:r>
            <w:fldChar w:fldCharType="separate"/>
          </w:r>
          <w:r>
            <w:rPr>
              <w:b/>
            </w:rPr>
            <w:t>1</w:t>
          </w:r>
          <w:r>
            <w:fldChar w:fldCharType="end"/>
          </w:r>
        </w:p>
        <w:p w14:paraId="31971D26" w14:textId="77777777" w:rsidR="00DD022A" w:rsidRDefault="009A307D">
          <w:pPr>
            <w:tabs>
              <w:tab w:val="right" w:pos="10771"/>
            </w:tabs>
            <w:spacing w:before="200" w:line="240" w:lineRule="auto"/>
          </w:pPr>
          <w:hyperlink w:anchor="_9r3lg2gvp8gm">
            <w:r>
              <w:rPr>
                <w:b/>
              </w:rPr>
              <w:t>Indledning</w:t>
            </w:r>
          </w:hyperlink>
          <w:r>
            <w:rPr>
              <w:b/>
            </w:rPr>
            <w:tab/>
          </w:r>
          <w:r>
            <w:fldChar w:fldCharType="begin"/>
          </w:r>
          <w:r>
            <w:instrText xml:space="preserve"> PAGEREF _9r3lg2gvp8gm \h </w:instrText>
          </w:r>
          <w:r>
            <w:fldChar w:fldCharType="separate"/>
          </w:r>
          <w:r>
            <w:rPr>
              <w:b/>
            </w:rPr>
            <w:t>3</w:t>
          </w:r>
          <w:r>
            <w:fldChar w:fldCharType="end"/>
          </w:r>
        </w:p>
        <w:p w14:paraId="0D460D61" w14:textId="77777777" w:rsidR="00DD022A" w:rsidRDefault="009A307D">
          <w:pPr>
            <w:tabs>
              <w:tab w:val="right" w:pos="10771"/>
            </w:tabs>
            <w:spacing w:before="60" w:line="240" w:lineRule="auto"/>
            <w:ind w:left="360"/>
          </w:pPr>
          <w:hyperlink w:anchor="_inlruy4nfofw">
            <w:r>
              <w:t>Læsevejledning</w:t>
            </w:r>
          </w:hyperlink>
          <w:r>
            <w:tab/>
          </w:r>
          <w:r>
            <w:fldChar w:fldCharType="begin"/>
          </w:r>
          <w:r>
            <w:instrText xml:space="preserve"> PAGEREF _inlruy4nfofw \h </w:instrText>
          </w:r>
          <w:r>
            <w:fldChar w:fldCharType="separate"/>
          </w:r>
          <w:r>
            <w:t>3</w:t>
          </w:r>
          <w:r>
            <w:fldChar w:fldCharType="end"/>
          </w:r>
        </w:p>
        <w:p w14:paraId="537BFC28" w14:textId="77777777" w:rsidR="00DD022A" w:rsidRDefault="009A307D">
          <w:pPr>
            <w:tabs>
              <w:tab w:val="right" w:pos="10771"/>
            </w:tabs>
            <w:spacing w:before="200" w:line="240" w:lineRule="auto"/>
          </w:pPr>
          <w:hyperlink w:anchor="_hzh8v7k7bum9">
            <w:r>
              <w:rPr>
                <w:b/>
              </w:rPr>
              <w:t>Kapitel 1: Frisættelse af energien</w:t>
            </w:r>
          </w:hyperlink>
          <w:r>
            <w:rPr>
              <w:b/>
            </w:rPr>
            <w:tab/>
          </w:r>
          <w:r>
            <w:fldChar w:fldCharType="begin"/>
          </w:r>
          <w:r>
            <w:instrText xml:space="preserve"> P</w:instrText>
          </w:r>
          <w:r>
            <w:instrText xml:space="preserve">AGEREF _hzh8v7k7bum9 \h </w:instrText>
          </w:r>
          <w:r>
            <w:fldChar w:fldCharType="separate"/>
          </w:r>
          <w:r>
            <w:rPr>
              <w:b/>
            </w:rPr>
            <w:t>4</w:t>
          </w:r>
          <w:r>
            <w:fldChar w:fldCharType="end"/>
          </w:r>
        </w:p>
        <w:p w14:paraId="56857407" w14:textId="77777777" w:rsidR="00DD022A" w:rsidRDefault="009A307D">
          <w:pPr>
            <w:tabs>
              <w:tab w:val="right" w:pos="10771"/>
            </w:tabs>
            <w:spacing w:before="200" w:line="240" w:lineRule="auto"/>
          </w:pPr>
          <w:hyperlink w:anchor="_aczxadrbynws">
            <w:r>
              <w:rPr>
                <w:b/>
              </w:rPr>
              <w:t>Kapitel 2: Mandatgivende fora</w:t>
            </w:r>
          </w:hyperlink>
          <w:r>
            <w:rPr>
              <w:b/>
            </w:rPr>
            <w:tab/>
          </w:r>
          <w:r>
            <w:fldChar w:fldCharType="begin"/>
          </w:r>
          <w:r>
            <w:instrText xml:space="preserve"> PAGEREF _aczxadrbynws \h </w:instrText>
          </w:r>
          <w:r>
            <w:fldChar w:fldCharType="separate"/>
          </w:r>
          <w:r>
            <w:rPr>
              <w:b/>
            </w:rPr>
            <w:t>6</w:t>
          </w:r>
          <w:r>
            <w:fldChar w:fldCharType="end"/>
          </w:r>
        </w:p>
        <w:p w14:paraId="58C12727" w14:textId="77777777" w:rsidR="00DD022A" w:rsidRDefault="009A307D">
          <w:pPr>
            <w:tabs>
              <w:tab w:val="right" w:pos="10771"/>
            </w:tabs>
            <w:spacing w:before="60" w:line="240" w:lineRule="auto"/>
            <w:ind w:left="360"/>
          </w:pPr>
          <w:hyperlink w:anchor="_r7vmfj7y3hyd">
            <w:r>
              <w:t>Punkt 2.1: Årsmødet</w:t>
            </w:r>
          </w:hyperlink>
          <w:r>
            <w:tab/>
          </w:r>
          <w:r>
            <w:fldChar w:fldCharType="begin"/>
          </w:r>
          <w:r>
            <w:instrText xml:space="preserve"> PAGEREF _r7vmfj7y3hyd \h </w:instrText>
          </w:r>
          <w:r>
            <w:fldChar w:fldCharType="separate"/>
          </w:r>
          <w:r>
            <w:t>6</w:t>
          </w:r>
          <w:r>
            <w:fldChar w:fldCharType="end"/>
          </w:r>
        </w:p>
        <w:p w14:paraId="0507F19E" w14:textId="77777777" w:rsidR="00DD022A" w:rsidRDefault="009A307D">
          <w:pPr>
            <w:tabs>
              <w:tab w:val="right" w:pos="10771"/>
            </w:tabs>
            <w:spacing w:before="60" w:line="240" w:lineRule="auto"/>
            <w:ind w:left="360"/>
          </w:pPr>
          <w:hyperlink w:anchor="_goj81rbnya9l">
            <w:r>
              <w:t>Punkt 2.2: PolitikMødet</w:t>
            </w:r>
          </w:hyperlink>
          <w:r>
            <w:tab/>
          </w:r>
          <w:r>
            <w:fldChar w:fldCharType="begin"/>
          </w:r>
          <w:r>
            <w:instrText xml:space="preserve"> PAGEREF _goj81rbnya9l \h </w:instrText>
          </w:r>
          <w:r>
            <w:fldChar w:fldCharType="separate"/>
          </w:r>
          <w:r>
            <w:t>6</w:t>
          </w:r>
          <w:r>
            <w:fldChar w:fldCharType="end"/>
          </w:r>
        </w:p>
        <w:p w14:paraId="1CCCE3D6" w14:textId="77777777" w:rsidR="00DD022A" w:rsidRDefault="009A307D">
          <w:pPr>
            <w:tabs>
              <w:tab w:val="right" w:pos="10771"/>
            </w:tabs>
            <w:spacing w:before="60" w:line="240" w:lineRule="auto"/>
            <w:ind w:left="360"/>
          </w:pPr>
          <w:hyperlink w:anchor="_vtiyn7wu0h77">
            <w:r>
              <w:t>Punkt 2.3: Kandidatmødet</w:t>
            </w:r>
          </w:hyperlink>
          <w:r>
            <w:tab/>
          </w:r>
          <w:r>
            <w:fldChar w:fldCharType="begin"/>
          </w:r>
          <w:r>
            <w:instrText xml:space="preserve"> PAGEREF _vtiyn7wu0h77 \h </w:instrText>
          </w:r>
          <w:r>
            <w:fldChar w:fldCharType="separate"/>
          </w:r>
          <w:r>
            <w:t>6</w:t>
          </w:r>
          <w:r>
            <w:fldChar w:fldCharType="end"/>
          </w:r>
        </w:p>
        <w:p w14:paraId="7B4D4D60" w14:textId="77777777" w:rsidR="00DD022A" w:rsidRDefault="009A307D">
          <w:pPr>
            <w:tabs>
              <w:tab w:val="right" w:pos="10771"/>
            </w:tabs>
            <w:spacing w:before="200" w:line="240" w:lineRule="auto"/>
          </w:pPr>
          <w:hyperlink w:anchor="_4xf5m3ghbhzz">
            <w:r>
              <w:rPr>
                <w:b/>
              </w:rPr>
              <w:t>Kapitel 3: De</w:t>
            </w:r>
            <w:r>
              <w:rPr>
                <w:b/>
              </w:rPr>
              <w:t>n daglige struktur - de tillidsvalgte grupper</w:t>
            </w:r>
          </w:hyperlink>
          <w:r>
            <w:rPr>
              <w:b/>
            </w:rPr>
            <w:tab/>
          </w:r>
          <w:r>
            <w:fldChar w:fldCharType="begin"/>
          </w:r>
          <w:r>
            <w:instrText xml:space="preserve"> PAGEREF _4xf5m3ghbhzz \h </w:instrText>
          </w:r>
          <w:r>
            <w:fldChar w:fldCharType="separate"/>
          </w:r>
          <w:r>
            <w:rPr>
              <w:b/>
            </w:rPr>
            <w:t>8</w:t>
          </w:r>
          <w:r>
            <w:fldChar w:fldCharType="end"/>
          </w:r>
        </w:p>
        <w:p w14:paraId="5F9E4466" w14:textId="77777777" w:rsidR="00DD022A" w:rsidRDefault="009A307D">
          <w:pPr>
            <w:tabs>
              <w:tab w:val="right" w:pos="10771"/>
            </w:tabs>
            <w:spacing w:before="60" w:line="240" w:lineRule="auto"/>
            <w:ind w:left="360"/>
          </w:pPr>
          <w:hyperlink w:anchor="_d3yl28xq7n3k">
            <w:r>
              <w:t>Punkt 3.1: Grundlæggende principper.</w:t>
            </w:r>
          </w:hyperlink>
          <w:r>
            <w:tab/>
          </w:r>
          <w:r>
            <w:fldChar w:fldCharType="begin"/>
          </w:r>
          <w:r>
            <w:instrText xml:space="preserve"> PAGEREF _d3yl28xq7n3k \h </w:instrText>
          </w:r>
          <w:r>
            <w:fldChar w:fldCharType="separate"/>
          </w:r>
          <w:r>
            <w:t>8</w:t>
          </w:r>
          <w:r>
            <w:fldChar w:fldCharType="end"/>
          </w:r>
        </w:p>
        <w:p w14:paraId="55B2E5E1" w14:textId="77777777" w:rsidR="00DD022A" w:rsidRDefault="009A307D">
          <w:pPr>
            <w:tabs>
              <w:tab w:val="right" w:pos="10771"/>
            </w:tabs>
            <w:spacing w:before="60" w:line="240" w:lineRule="auto"/>
            <w:ind w:left="360"/>
          </w:pPr>
          <w:hyperlink w:anchor="_vb5r048ir11m">
            <w:r>
              <w:t>Punkt 3.2 Grupper der har fået tildelt mandat af årsmødet til at udføre deres opgave</w:t>
            </w:r>
          </w:hyperlink>
          <w:r>
            <w:tab/>
          </w:r>
          <w:r>
            <w:fldChar w:fldCharType="begin"/>
          </w:r>
          <w:r>
            <w:instrText xml:space="preserve"> PAGEREF _vb5r048ir11m \h </w:instrText>
          </w:r>
          <w:r>
            <w:fldChar w:fldCharType="separate"/>
          </w:r>
          <w:r>
            <w:t>8</w:t>
          </w:r>
          <w:r>
            <w:fldChar w:fldCharType="end"/>
          </w:r>
        </w:p>
        <w:p w14:paraId="4B29C6FF" w14:textId="77777777" w:rsidR="00DD022A" w:rsidRDefault="009A307D">
          <w:pPr>
            <w:tabs>
              <w:tab w:val="right" w:pos="10771"/>
            </w:tabs>
            <w:spacing w:before="60" w:line="240" w:lineRule="auto"/>
            <w:ind w:left="360"/>
          </w:pPr>
          <w:hyperlink w:anchor="_vcxv8wx5gvox">
            <w:r>
              <w:t>Punkt 3.2.1 ÅrsmødeGruppen</w:t>
            </w:r>
          </w:hyperlink>
          <w:r>
            <w:tab/>
          </w:r>
          <w:r>
            <w:fldChar w:fldCharType="begin"/>
          </w:r>
          <w:r>
            <w:instrText xml:space="preserve"> PAGEREF _vcxv8wx5gvox \h </w:instrText>
          </w:r>
          <w:r>
            <w:fldChar w:fldCharType="separate"/>
          </w:r>
          <w:r>
            <w:t>9</w:t>
          </w:r>
          <w:r>
            <w:fldChar w:fldCharType="end"/>
          </w:r>
        </w:p>
        <w:p w14:paraId="1CC411CF" w14:textId="77777777" w:rsidR="00DD022A" w:rsidRDefault="009A307D">
          <w:pPr>
            <w:tabs>
              <w:tab w:val="right" w:pos="10771"/>
            </w:tabs>
            <w:spacing w:before="60" w:line="240" w:lineRule="auto"/>
            <w:ind w:left="360"/>
          </w:pPr>
          <w:hyperlink w:anchor="_sdms3zngmhfc">
            <w:r>
              <w:t>Punkt 3.2.2 PolitikMødeGruppen</w:t>
            </w:r>
          </w:hyperlink>
          <w:r>
            <w:tab/>
          </w:r>
          <w:r>
            <w:fldChar w:fldCharType="begin"/>
          </w:r>
          <w:r>
            <w:instrText xml:space="preserve"> PAGEREF _sdms3zng</w:instrText>
          </w:r>
          <w:r>
            <w:instrText xml:space="preserve">mhfc \h </w:instrText>
          </w:r>
          <w:r>
            <w:fldChar w:fldCharType="separate"/>
          </w:r>
          <w:r>
            <w:t>9</w:t>
          </w:r>
          <w:r>
            <w:fldChar w:fldCharType="end"/>
          </w:r>
        </w:p>
        <w:p w14:paraId="28EBFEA1" w14:textId="77777777" w:rsidR="00DD022A" w:rsidRDefault="009A307D">
          <w:pPr>
            <w:tabs>
              <w:tab w:val="right" w:pos="10771"/>
            </w:tabs>
            <w:spacing w:before="60" w:line="240" w:lineRule="auto"/>
            <w:ind w:left="360"/>
          </w:pPr>
          <w:hyperlink w:anchor="_31kuwj7u0sle">
            <w:r>
              <w:t>Punkt 3.2.3 KandidatMødeGruppen</w:t>
            </w:r>
          </w:hyperlink>
          <w:r>
            <w:tab/>
          </w:r>
          <w:r>
            <w:fldChar w:fldCharType="begin"/>
          </w:r>
          <w:r>
            <w:instrText xml:space="preserve"> PAGEREF _31kuwj7u0sle \h </w:instrText>
          </w:r>
          <w:r>
            <w:fldChar w:fldCharType="separate"/>
          </w:r>
          <w:r>
            <w:t>9</w:t>
          </w:r>
          <w:r>
            <w:fldChar w:fldCharType="end"/>
          </w:r>
        </w:p>
        <w:p w14:paraId="00942475" w14:textId="77777777" w:rsidR="00DD022A" w:rsidRDefault="009A307D">
          <w:pPr>
            <w:tabs>
              <w:tab w:val="right" w:pos="10771"/>
            </w:tabs>
            <w:spacing w:before="60" w:line="240" w:lineRule="auto"/>
            <w:ind w:left="360"/>
          </w:pPr>
          <w:hyperlink w:anchor="_x8g5z0xoc92d">
            <w:r>
              <w:t>Punkt 3.2.4 KoordinationsGruppen</w:t>
            </w:r>
          </w:hyperlink>
          <w:r>
            <w:tab/>
          </w:r>
          <w:r>
            <w:fldChar w:fldCharType="begin"/>
          </w:r>
          <w:r>
            <w:instrText xml:space="preserve"> PAGEREF _x8g5z0xoc92d \h </w:instrText>
          </w:r>
          <w:r>
            <w:fldChar w:fldCharType="separate"/>
          </w:r>
          <w:r>
            <w:t>10</w:t>
          </w:r>
          <w:r>
            <w:fldChar w:fldCharType="end"/>
          </w:r>
        </w:p>
        <w:p w14:paraId="4E47584C" w14:textId="77777777" w:rsidR="00DD022A" w:rsidRDefault="009A307D">
          <w:pPr>
            <w:tabs>
              <w:tab w:val="right" w:pos="10771"/>
            </w:tabs>
            <w:spacing w:before="60" w:line="240" w:lineRule="auto"/>
            <w:ind w:left="360"/>
          </w:pPr>
          <w:hyperlink w:anchor="_2qau38r0s9tz">
            <w:r>
              <w:t>Punkt 3.2.5 KommunikationsGruppen</w:t>
            </w:r>
          </w:hyperlink>
          <w:r>
            <w:tab/>
          </w:r>
          <w:r>
            <w:fldChar w:fldCharType="begin"/>
          </w:r>
          <w:r>
            <w:instrText xml:space="preserve"> PAGEREF _2qau38r0s9tz \h </w:instrText>
          </w:r>
          <w:r>
            <w:fldChar w:fldCharType="separate"/>
          </w:r>
          <w:r>
            <w:t>10</w:t>
          </w:r>
          <w:r>
            <w:fldChar w:fldCharType="end"/>
          </w:r>
        </w:p>
        <w:p w14:paraId="22133381" w14:textId="77777777" w:rsidR="00DD022A" w:rsidRDefault="009A307D">
          <w:pPr>
            <w:tabs>
              <w:tab w:val="right" w:pos="10771"/>
            </w:tabs>
            <w:spacing w:before="60" w:line="240" w:lineRule="auto"/>
            <w:ind w:left="360"/>
          </w:pPr>
          <w:hyperlink w:anchor="_7h99blux1ls2">
            <w:r>
              <w:t>Punkt 3.2.6 ØkonomiGruppen</w:t>
            </w:r>
          </w:hyperlink>
          <w:r>
            <w:tab/>
          </w:r>
          <w:r>
            <w:fldChar w:fldCharType="begin"/>
          </w:r>
          <w:r>
            <w:instrText xml:space="preserve"> PAGEREF _7h99blux1ls2 \h </w:instrText>
          </w:r>
          <w:r>
            <w:fldChar w:fldCharType="separate"/>
          </w:r>
          <w:r>
            <w:t>10</w:t>
          </w:r>
          <w:r>
            <w:fldChar w:fldCharType="end"/>
          </w:r>
        </w:p>
        <w:p w14:paraId="55AB9D46" w14:textId="77777777" w:rsidR="00DD022A" w:rsidRDefault="009A307D">
          <w:pPr>
            <w:tabs>
              <w:tab w:val="right" w:pos="10771"/>
            </w:tabs>
            <w:spacing w:before="60" w:line="240" w:lineRule="auto"/>
            <w:ind w:left="360"/>
          </w:pPr>
          <w:hyperlink w:anchor="_p70ln8mxmcw8">
            <w:r>
              <w:t>Punkt 3.2.7 Driftsgruppe</w:t>
            </w:r>
          </w:hyperlink>
          <w:r>
            <w:tab/>
          </w:r>
          <w:r>
            <w:fldChar w:fldCharType="begin"/>
          </w:r>
          <w:r>
            <w:instrText xml:space="preserve"> PAGEREF _p70ln8mxmcw8 \h </w:instrText>
          </w:r>
          <w:r>
            <w:fldChar w:fldCharType="separate"/>
          </w:r>
          <w:r>
            <w:t>11</w:t>
          </w:r>
          <w:r>
            <w:fldChar w:fldCharType="end"/>
          </w:r>
        </w:p>
        <w:p w14:paraId="33BD7639" w14:textId="77777777" w:rsidR="00DD022A" w:rsidRDefault="009A307D">
          <w:pPr>
            <w:tabs>
              <w:tab w:val="right" w:pos="10771"/>
            </w:tabs>
            <w:spacing w:before="60" w:line="240" w:lineRule="auto"/>
            <w:ind w:left="360"/>
          </w:pPr>
          <w:hyperlink w:anchor="_pl6gpimjihw3">
            <w:r>
              <w:t>Punkt 3.2.8 Proce</w:t>
            </w:r>
            <w:r>
              <w:t>dure for hvordan årsmødet kan tildele mandat til yderligere arbejdsgrupper</w:t>
            </w:r>
          </w:hyperlink>
          <w:r>
            <w:tab/>
          </w:r>
          <w:r>
            <w:fldChar w:fldCharType="begin"/>
          </w:r>
          <w:r>
            <w:instrText xml:space="preserve"> PAGEREF _pl6gpimjihw3 \h </w:instrText>
          </w:r>
          <w:r>
            <w:fldChar w:fldCharType="separate"/>
          </w:r>
          <w:r>
            <w:t>11</w:t>
          </w:r>
          <w:r>
            <w:fldChar w:fldCharType="end"/>
          </w:r>
        </w:p>
        <w:p w14:paraId="066D42D9" w14:textId="77777777" w:rsidR="00DD022A" w:rsidRDefault="009A307D">
          <w:pPr>
            <w:tabs>
              <w:tab w:val="right" w:pos="10771"/>
            </w:tabs>
            <w:spacing w:before="60" w:line="240" w:lineRule="auto"/>
            <w:ind w:left="360"/>
          </w:pPr>
          <w:hyperlink w:anchor="_hzmaje9p2o63">
            <w:r>
              <w:t>Punkt 3.3 Bestyrelsen</w:t>
            </w:r>
          </w:hyperlink>
          <w:r>
            <w:tab/>
          </w:r>
          <w:r>
            <w:fldChar w:fldCharType="begin"/>
          </w:r>
          <w:r>
            <w:instrText xml:space="preserve"> PAGEREF _hzmaje9p2o63 \h </w:instrText>
          </w:r>
          <w:r>
            <w:fldChar w:fldCharType="separate"/>
          </w:r>
          <w:r>
            <w:t>1</w:t>
          </w:r>
          <w:r>
            <w:t>1</w:t>
          </w:r>
          <w:r>
            <w:fldChar w:fldCharType="end"/>
          </w:r>
        </w:p>
        <w:p w14:paraId="28AA4604" w14:textId="77777777" w:rsidR="00DD022A" w:rsidRDefault="009A307D">
          <w:pPr>
            <w:tabs>
              <w:tab w:val="right" w:pos="10771"/>
            </w:tabs>
            <w:spacing w:before="60" w:line="240" w:lineRule="auto"/>
            <w:ind w:left="720"/>
          </w:pPr>
          <w:hyperlink w:anchor="_xee1uegloh1x">
            <w:r>
              <w:t>Punkt 3.3.1 Bestyrelsens sammensætning</w:t>
            </w:r>
          </w:hyperlink>
          <w:r>
            <w:tab/>
          </w:r>
          <w:r>
            <w:fldChar w:fldCharType="begin"/>
          </w:r>
          <w:r>
            <w:instrText xml:space="preserve"> PAGEREF _xee1uegloh1x \h </w:instrText>
          </w:r>
          <w:r>
            <w:fldChar w:fldCharType="separate"/>
          </w:r>
          <w:r>
            <w:t>11</w:t>
          </w:r>
          <w:r>
            <w:fldChar w:fldCharType="end"/>
          </w:r>
        </w:p>
        <w:p w14:paraId="274CD05C" w14:textId="77777777" w:rsidR="00DD022A" w:rsidRDefault="009A307D">
          <w:pPr>
            <w:tabs>
              <w:tab w:val="right" w:pos="10771"/>
            </w:tabs>
            <w:spacing w:before="60" w:line="240" w:lineRule="auto"/>
            <w:ind w:left="720"/>
          </w:pPr>
          <w:hyperlink w:anchor="_cl7eyapf3z5c">
            <w:r>
              <w:t>Punkt 3.3.2 Bestyrelsens opgaver</w:t>
            </w:r>
          </w:hyperlink>
          <w:r>
            <w:tab/>
          </w:r>
          <w:r>
            <w:fldChar w:fldCharType="begin"/>
          </w:r>
          <w:r>
            <w:instrText xml:space="preserve"> PAGEREF _cl7eyapf3z5c \h </w:instrText>
          </w:r>
          <w:r>
            <w:fldChar w:fldCharType="separate"/>
          </w:r>
          <w:r>
            <w:t>11</w:t>
          </w:r>
          <w:r>
            <w:fldChar w:fldCharType="end"/>
          </w:r>
        </w:p>
        <w:p w14:paraId="48E22925" w14:textId="77777777" w:rsidR="00DD022A" w:rsidRDefault="009A307D">
          <w:pPr>
            <w:tabs>
              <w:tab w:val="right" w:pos="10771"/>
            </w:tabs>
            <w:spacing w:before="200" w:line="240" w:lineRule="auto"/>
          </w:pPr>
          <w:hyperlink w:anchor="_lnvsn3uqzt3m">
            <w:r>
              <w:rPr>
                <w:b/>
              </w:rPr>
              <w:t>Kapitel 4: Alt det meget formelle</w:t>
            </w:r>
          </w:hyperlink>
          <w:r>
            <w:rPr>
              <w:b/>
            </w:rPr>
            <w:tab/>
          </w:r>
          <w:r>
            <w:fldChar w:fldCharType="begin"/>
          </w:r>
          <w:r>
            <w:instrText xml:space="preserve"> PAGEREF _lnvsn3uqzt3m \h </w:instrText>
          </w:r>
          <w:r>
            <w:fldChar w:fldCharType="separate"/>
          </w:r>
          <w:r>
            <w:rPr>
              <w:b/>
            </w:rPr>
            <w:t>12</w:t>
          </w:r>
          <w:r>
            <w:fldChar w:fldCharType="end"/>
          </w:r>
        </w:p>
        <w:p w14:paraId="27515479" w14:textId="77777777" w:rsidR="00DD022A" w:rsidRDefault="009A307D">
          <w:pPr>
            <w:tabs>
              <w:tab w:val="right" w:pos="10771"/>
            </w:tabs>
            <w:spacing w:before="60" w:line="240" w:lineRule="auto"/>
            <w:ind w:left="360"/>
          </w:pPr>
          <w:hyperlink w:anchor="_2ld55x7suoyv">
            <w:r>
              <w:t>Punkt 4.1: Navn, område og medlemmer</w:t>
            </w:r>
          </w:hyperlink>
          <w:r>
            <w:tab/>
          </w:r>
          <w:r>
            <w:fldChar w:fldCharType="begin"/>
          </w:r>
          <w:r>
            <w:instrText xml:space="preserve"> PAGEREF _2ld55x7suoyv \h </w:instrText>
          </w:r>
          <w:r>
            <w:fldChar w:fldCharType="separate"/>
          </w:r>
          <w:r>
            <w:t>12</w:t>
          </w:r>
          <w:r>
            <w:fldChar w:fldCharType="end"/>
          </w:r>
        </w:p>
        <w:p w14:paraId="76226C3D" w14:textId="77777777" w:rsidR="00DD022A" w:rsidRDefault="009A307D">
          <w:pPr>
            <w:tabs>
              <w:tab w:val="right" w:pos="10771"/>
            </w:tabs>
            <w:spacing w:before="60" w:line="240" w:lineRule="auto"/>
            <w:ind w:left="720"/>
          </w:pPr>
          <w:hyperlink w:anchor="_v3ux3eobjg24">
            <w:r>
              <w:t>Punkt 4.1.1: Navn</w:t>
            </w:r>
          </w:hyperlink>
          <w:r>
            <w:tab/>
          </w:r>
          <w:r>
            <w:fldChar w:fldCharType="begin"/>
          </w:r>
          <w:r>
            <w:instrText xml:space="preserve"> PAGEREF _v3ux3eobjg24 \h </w:instrText>
          </w:r>
          <w:r>
            <w:fldChar w:fldCharType="separate"/>
          </w:r>
          <w:r>
            <w:t>12</w:t>
          </w:r>
          <w:r>
            <w:fldChar w:fldCharType="end"/>
          </w:r>
        </w:p>
        <w:p w14:paraId="219F488A" w14:textId="77777777" w:rsidR="00DD022A" w:rsidRDefault="009A307D">
          <w:pPr>
            <w:tabs>
              <w:tab w:val="right" w:pos="10771"/>
            </w:tabs>
            <w:spacing w:before="60" w:line="240" w:lineRule="auto"/>
            <w:ind w:left="720"/>
          </w:pPr>
          <w:hyperlink w:anchor="_xugrlio8ql6z">
            <w:r>
              <w:t>Punkt 4.1.2: Område</w:t>
            </w:r>
          </w:hyperlink>
          <w:r>
            <w:tab/>
          </w:r>
          <w:r>
            <w:fldChar w:fldCharType="begin"/>
          </w:r>
          <w:r>
            <w:instrText xml:space="preserve"> PAGEREF _xugrlio8ql6z \h </w:instrText>
          </w:r>
          <w:r>
            <w:fldChar w:fldCharType="separate"/>
          </w:r>
          <w:r>
            <w:t>12</w:t>
          </w:r>
          <w:r>
            <w:fldChar w:fldCharType="end"/>
          </w:r>
        </w:p>
        <w:p w14:paraId="76AE8AA8" w14:textId="77777777" w:rsidR="00DD022A" w:rsidRDefault="009A307D">
          <w:pPr>
            <w:tabs>
              <w:tab w:val="right" w:pos="10771"/>
            </w:tabs>
            <w:spacing w:before="60" w:line="240" w:lineRule="auto"/>
            <w:ind w:left="720"/>
          </w:pPr>
          <w:hyperlink w:anchor="_r21g18i1d78a">
            <w:r>
              <w:t>Punkt 4.1.3: Formål</w:t>
            </w:r>
          </w:hyperlink>
          <w:r>
            <w:tab/>
          </w:r>
          <w:r>
            <w:fldChar w:fldCharType="begin"/>
          </w:r>
          <w:r>
            <w:instrText xml:space="preserve"> PAGEREF </w:instrText>
          </w:r>
          <w:r>
            <w:instrText xml:space="preserve">_r21g18i1d78a \h </w:instrText>
          </w:r>
          <w:r>
            <w:fldChar w:fldCharType="separate"/>
          </w:r>
          <w:r>
            <w:t>12</w:t>
          </w:r>
          <w:r>
            <w:fldChar w:fldCharType="end"/>
          </w:r>
        </w:p>
        <w:p w14:paraId="210A3589" w14:textId="77777777" w:rsidR="00DD022A" w:rsidRDefault="009A307D">
          <w:pPr>
            <w:tabs>
              <w:tab w:val="right" w:pos="10771"/>
            </w:tabs>
            <w:spacing w:before="60" w:line="240" w:lineRule="auto"/>
            <w:ind w:left="720"/>
          </w:pPr>
          <w:hyperlink w:anchor="_hw7j35iqcaee">
            <w:r>
              <w:t>Punkt 4.1.4: Medlemmer</w:t>
            </w:r>
          </w:hyperlink>
          <w:r>
            <w:tab/>
          </w:r>
          <w:r>
            <w:fldChar w:fldCharType="begin"/>
          </w:r>
          <w:r>
            <w:instrText xml:space="preserve"> PAGEREF _hw7j35iqcaee \h </w:instrText>
          </w:r>
          <w:r>
            <w:fldChar w:fldCharType="separate"/>
          </w:r>
          <w:r>
            <w:t>12</w:t>
          </w:r>
          <w:r>
            <w:fldChar w:fldCharType="end"/>
          </w:r>
        </w:p>
        <w:p w14:paraId="1FB48ED4" w14:textId="77777777" w:rsidR="00DD022A" w:rsidRDefault="009A307D">
          <w:pPr>
            <w:tabs>
              <w:tab w:val="right" w:pos="10771"/>
            </w:tabs>
            <w:spacing w:before="60" w:line="240" w:lineRule="auto"/>
            <w:ind w:left="720"/>
          </w:pPr>
          <w:hyperlink w:anchor="_wsanw8ida5gt">
            <w:r>
              <w:t>Punkt 4.1.5: Tegningsregler</w:t>
            </w:r>
          </w:hyperlink>
          <w:r>
            <w:tab/>
          </w:r>
          <w:r>
            <w:fldChar w:fldCharType="begin"/>
          </w:r>
          <w:r>
            <w:instrText xml:space="preserve"> PAGEREF _wsanw8ida5gt \h </w:instrText>
          </w:r>
          <w:r>
            <w:fldChar w:fldCharType="separate"/>
          </w:r>
          <w:r>
            <w:t>12</w:t>
          </w:r>
          <w:r>
            <w:fldChar w:fldCharType="end"/>
          </w:r>
        </w:p>
        <w:p w14:paraId="6CD82E7C" w14:textId="77777777" w:rsidR="00DD022A" w:rsidRDefault="009A307D">
          <w:pPr>
            <w:tabs>
              <w:tab w:val="right" w:pos="10771"/>
            </w:tabs>
            <w:spacing w:before="60" w:line="240" w:lineRule="auto"/>
            <w:ind w:left="360"/>
          </w:pPr>
          <w:hyperlink w:anchor="_fye6cos0ldo">
            <w:r>
              <w:t>Punkt 4.2: Tidsfrister og vilkår for ordinære og ekstraordinære årsmøder</w:t>
            </w:r>
          </w:hyperlink>
          <w:r>
            <w:tab/>
          </w:r>
          <w:r>
            <w:fldChar w:fldCharType="begin"/>
          </w:r>
          <w:r>
            <w:instrText xml:space="preserve"> PAGEREF _fye6cos0ldo \h </w:instrText>
          </w:r>
          <w:r>
            <w:fldChar w:fldCharType="separate"/>
          </w:r>
          <w:r>
            <w:t>12</w:t>
          </w:r>
          <w:r>
            <w:fldChar w:fldCharType="end"/>
          </w:r>
        </w:p>
        <w:p w14:paraId="3C7C3239" w14:textId="77777777" w:rsidR="00DD022A" w:rsidRDefault="009A307D">
          <w:pPr>
            <w:tabs>
              <w:tab w:val="right" w:pos="10771"/>
            </w:tabs>
            <w:spacing w:before="60" w:line="240" w:lineRule="auto"/>
            <w:ind w:left="720"/>
          </w:pPr>
          <w:hyperlink w:anchor="_nf5okj4oh3jc">
            <w:r>
              <w:t>Punkt 4.2.1: Årsmødet</w:t>
            </w:r>
          </w:hyperlink>
          <w:r>
            <w:tab/>
          </w:r>
          <w:r>
            <w:fldChar w:fldCharType="begin"/>
          </w:r>
          <w:r>
            <w:instrText xml:space="preserve"> PAGEREF _nf5okj4oh3jc \h </w:instrText>
          </w:r>
          <w:r>
            <w:fldChar w:fldCharType="separate"/>
          </w:r>
          <w:r>
            <w:t>12</w:t>
          </w:r>
          <w:r>
            <w:fldChar w:fldCharType="end"/>
          </w:r>
        </w:p>
        <w:p w14:paraId="039F9332" w14:textId="77777777" w:rsidR="00DD022A" w:rsidRDefault="009A307D">
          <w:pPr>
            <w:tabs>
              <w:tab w:val="right" w:pos="10771"/>
            </w:tabs>
            <w:spacing w:before="60" w:line="240" w:lineRule="auto"/>
            <w:ind w:left="720"/>
          </w:pPr>
          <w:hyperlink w:anchor="_z5r723oq87iy">
            <w:r>
              <w:t>Punkt 4.2.2: Ekstraordinært årsmøde</w:t>
            </w:r>
          </w:hyperlink>
          <w:r>
            <w:tab/>
          </w:r>
          <w:r>
            <w:fldChar w:fldCharType="begin"/>
          </w:r>
          <w:r>
            <w:instrText xml:space="preserve"> PAGEREF _z5r723o</w:instrText>
          </w:r>
          <w:r>
            <w:instrText xml:space="preserve">q87iy \h </w:instrText>
          </w:r>
          <w:r>
            <w:fldChar w:fldCharType="separate"/>
          </w:r>
          <w:r>
            <w:t>13</w:t>
          </w:r>
          <w:r>
            <w:fldChar w:fldCharType="end"/>
          </w:r>
        </w:p>
        <w:p w14:paraId="1BDE9A84" w14:textId="77777777" w:rsidR="00DD022A" w:rsidRDefault="009A307D">
          <w:pPr>
            <w:tabs>
              <w:tab w:val="right" w:pos="10771"/>
            </w:tabs>
            <w:spacing w:before="60" w:line="240" w:lineRule="auto"/>
            <w:ind w:left="720"/>
          </w:pPr>
          <w:hyperlink w:anchor="_mwyhelg7tucs">
            <w:r>
              <w:t>Punkt 4.2.3: Politikmødet og Kandidatmødet</w:t>
            </w:r>
          </w:hyperlink>
          <w:r>
            <w:tab/>
          </w:r>
          <w:r>
            <w:fldChar w:fldCharType="begin"/>
          </w:r>
          <w:r>
            <w:instrText xml:space="preserve"> PAGEREF _mwyhelg7tucs \h </w:instrText>
          </w:r>
          <w:r>
            <w:fldChar w:fldCharType="separate"/>
          </w:r>
          <w:r>
            <w:t>13</w:t>
          </w:r>
          <w:r>
            <w:fldChar w:fldCharType="end"/>
          </w:r>
        </w:p>
        <w:p w14:paraId="45DA7A04" w14:textId="77777777" w:rsidR="00DD022A" w:rsidRDefault="009A307D">
          <w:pPr>
            <w:tabs>
              <w:tab w:val="right" w:pos="10771"/>
            </w:tabs>
            <w:spacing w:before="60" w:line="240" w:lineRule="auto"/>
            <w:ind w:left="360"/>
          </w:pPr>
          <w:hyperlink w:anchor="_a61nra5q08wy">
            <w:r>
              <w:t>Punkt 4.3: Grupper der varetager opgaver med årsmødemandat</w:t>
            </w:r>
          </w:hyperlink>
          <w:r>
            <w:tab/>
          </w:r>
          <w:r>
            <w:fldChar w:fldCharType="begin"/>
          </w:r>
          <w:r>
            <w:instrText xml:space="preserve"> PAGEREF _a61nra5q08wy \h </w:instrText>
          </w:r>
          <w:r>
            <w:fldChar w:fldCharType="separate"/>
          </w:r>
          <w:r>
            <w:t>13</w:t>
          </w:r>
          <w:r>
            <w:fldChar w:fldCharType="end"/>
          </w:r>
        </w:p>
        <w:p w14:paraId="6987D0E7" w14:textId="77777777" w:rsidR="00DD022A" w:rsidRDefault="009A307D">
          <w:pPr>
            <w:tabs>
              <w:tab w:val="right" w:pos="10771"/>
            </w:tabs>
            <w:spacing w:before="60" w:line="240" w:lineRule="auto"/>
            <w:ind w:left="360"/>
          </w:pPr>
          <w:hyperlink w:anchor="_cd85p26o3jjd">
            <w:r>
              <w:t>Punkt 4.4 Kandidater og tilli</w:t>
            </w:r>
            <w:r>
              <w:t>dshverv</w:t>
            </w:r>
          </w:hyperlink>
          <w:r>
            <w:tab/>
          </w:r>
          <w:r>
            <w:fldChar w:fldCharType="begin"/>
          </w:r>
          <w:r>
            <w:instrText xml:space="preserve"> PAGEREF _cd85p26o3jjd \h </w:instrText>
          </w:r>
          <w:r>
            <w:fldChar w:fldCharType="separate"/>
          </w:r>
          <w:r>
            <w:t>14</w:t>
          </w:r>
          <w:r>
            <w:fldChar w:fldCharType="end"/>
          </w:r>
        </w:p>
        <w:p w14:paraId="1A662BE0" w14:textId="77777777" w:rsidR="00DD022A" w:rsidRDefault="009A307D">
          <w:pPr>
            <w:tabs>
              <w:tab w:val="right" w:pos="10771"/>
            </w:tabs>
            <w:spacing w:before="60" w:line="240" w:lineRule="auto"/>
            <w:ind w:left="360"/>
          </w:pPr>
          <w:hyperlink w:anchor="_6owae7q2yvm7">
            <w:r>
              <w:t>Punkt 4.5 Afstemninger og valg</w:t>
            </w:r>
          </w:hyperlink>
          <w:r>
            <w:tab/>
          </w:r>
          <w:r>
            <w:fldChar w:fldCharType="begin"/>
          </w:r>
          <w:r>
            <w:instrText xml:space="preserve"> PAGEREF _6owae7q2yvm7 \h </w:instrText>
          </w:r>
          <w:r>
            <w:fldChar w:fldCharType="separate"/>
          </w:r>
          <w:r>
            <w:t>14</w:t>
          </w:r>
          <w:r>
            <w:fldChar w:fldCharType="end"/>
          </w:r>
        </w:p>
        <w:p w14:paraId="5CADF0D0" w14:textId="77777777" w:rsidR="00DD022A" w:rsidRDefault="009A307D">
          <w:pPr>
            <w:tabs>
              <w:tab w:val="right" w:pos="10771"/>
            </w:tabs>
            <w:spacing w:before="60" w:line="240" w:lineRule="auto"/>
            <w:ind w:left="360"/>
          </w:pPr>
          <w:hyperlink w:anchor="_qc9miiwplwv5">
            <w:r>
              <w:t>Punkt 4.6 Økonomi</w:t>
            </w:r>
          </w:hyperlink>
          <w:r>
            <w:tab/>
          </w:r>
          <w:r>
            <w:fldChar w:fldCharType="begin"/>
          </w:r>
          <w:r>
            <w:instrText xml:space="preserve"> PAGEREF _qc9miiwplwv5 \h </w:instrText>
          </w:r>
          <w:r>
            <w:fldChar w:fldCharType="separate"/>
          </w:r>
          <w:r>
            <w:t>14</w:t>
          </w:r>
          <w:r>
            <w:fldChar w:fldCharType="end"/>
          </w:r>
        </w:p>
        <w:p w14:paraId="17FC3D7F" w14:textId="77777777" w:rsidR="00DD022A" w:rsidRDefault="009A307D">
          <w:pPr>
            <w:tabs>
              <w:tab w:val="right" w:pos="10771"/>
            </w:tabs>
            <w:spacing w:before="60" w:line="240" w:lineRule="auto"/>
            <w:ind w:left="360"/>
          </w:pPr>
          <w:hyperlink w:anchor="_fyztkjs465e5">
            <w:r>
              <w:t>Punkt 4.7 Ændringer af dette dokument</w:t>
            </w:r>
          </w:hyperlink>
          <w:r>
            <w:tab/>
          </w:r>
          <w:r>
            <w:fldChar w:fldCharType="begin"/>
          </w:r>
          <w:r>
            <w:instrText xml:space="preserve"> PAGEREF _fyztkjs465e5 \h </w:instrText>
          </w:r>
          <w:r>
            <w:fldChar w:fldCharType="separate"/>
          </w:r>
          <w:r>
            <w:t>15</w:t>
          </w:r>
          <w:r>
            <w:fldChar w:fldCharType="end"/>
          </w:r>
        </w:p>
        <w:p w14:paraId="42CFF41F" w14:textId="77777777" w:rsidR="00DD022A" w:rsidRDefault="009A307D">
          <w:pPr>
            <w:tabs>
              <w:tab w:val="right" w:pos="10771"/>
            </w:tabs>
            <w:spacing w:before="60" w:line="240" w:lineRule="auto"/>
            <w:ind w:left="360"/>
          </w:pPr>
          <w:hyperlink w:anchor="_zgaectqtghm">
            <w:r>
              <w:t>Punkt 4.8 Opløsning af foreningen</w:t>
            </w:r>
          </w:hyperlink>
          <w:r>
            <w:tab/>
          </w:r>
          <w:r>
            <w:fldChar w:fldCharType="begin"/>
          </w:r>
          <w:r>
            <w:instrText xml:space="preserve"> PAGEREF _zgaectqtghm \h </w:instrText>
          </w:r>
          <w:r>
            <w:fldChar w:fldCharType="separate"/>
          </w:r>
          <w:r>
            <w:t>15</w:t>
          </w:r>
          <w:r>
            <w:fldChar w:fldCharType="end"/>
          </w:r>
        </w:p>
        <w:p w14:paraId="3ED531F0" w14:textId="77777777" w:rsidR="00DD022A" w:rsidRDefault="009A307D">
          <w:pPr>
            <w:tabs>
              <w:tab w:val="right" w:pos="10771"/>
            </w:tabs>
            <w:spacing w:before="60" w:line="240" w:lineRule="auto"/>
            <w:ind w:left="360"/>
          </w:pPr>
          <w:hyperlink w:anchor="_2619u0xn0pu3">
            <w:r>
              <w:t>Punkt 4.9 Hierarki i vedtægterne</w:t>
            </w:r>
          </w:hyperlink>
          <w:r>
            <w:tab/>
          </w:r>
          <w:r>
            <w:fldChar w:fldCharType="begin"/>
          </w:r>
          <w:r>
            <w:instrText xml:space="preserve"> PAGEREF _2619u0xn0pu3 \h </w:instrText>
          </w:r>
          <w:r>
            <w:fldChar w:fldCharType="separate"/>
          </w:r>
          <w:r>
            <w:t>16</w:t>
          </w:r>
          <w:r>
            <w:fldChar w:fldCharType="end"/>
          </w:r>
        </w:p>
        <w:p w14:paraId="13E99483" w14:textId="77777777" w:rsidR="00DD022A" w:rsidRDefault="009A307D">
          <w:pPr>
            <w:tabs>
              <w:tab w:val="right" w:pos="10771"/>
            </w:tabs>
            <w:spacing w:before="60" w:line="240" w:lineRule="auto"/>
            <w:ind w:left="360"/>
          </w:pPr>
          <w:hyperlink w:anchor="_w3clee2bp5dq">
            <w:r>
              <w:t>Punkt 4.10 Ikrafttræden</w:t>
            </w:r>
          </w:hyperlink>
          <w:r>
            <w:tab/>
          </w:r>
          <w:r>
            <w:fldChar w:fldCharType="begin"/>
          </w:r>
          <w:r>
            <w:instrText xml:space="preserve"> PAGEREF _w3clee2bp5dq \h </w:instrText>
          </w:r>
          <w:r>
            <w:fldChar w:fldCharType="separate"/>
          </w:r>
          <w:r>
            <w:t>16</w:t>
          </w:r>
          <w:r>
            <w:fldChar w:fldCharType="end"/>
          </w:r>
        </w:p>
        <w:p w14:paraId="02F334A5" w14:textId="77777777" w:rsidR="00DD022A" w:rsidRDefault="009A307D">
          <w:pPr>
            <w:tabs>
              <w:tab w:val="right" w:pos="10771"/>
            </w:tabs>
            <w:spacing w:before="60" w:after="80" w:line="240" w:lineRule="auto"/>
            <w:ind w:left="360"/>
          </w:pPr>
          <w:hyperlink w:anchor="_w42avqdxsc43">
            <w:r>
              <w:t>Punkt 4.11 Ma</w:t>
            </w:r>
            <w:r>
              <w:t>nifest</w:t>
            </w:r>
          </w:hyperlink>
          <w:r>
            <w:tab/>
          </w:r>
          <w:r>
            <w:fldChar w:fldCharType="begin"/>
          </w:r>
          <w:r>
            <w:instrText xml:space="preserve"> PAGEREF _w42avqdxsc43 \h </w:instrText>
          </w:r>
          <w:r>
            <w:fldChar w:fldCharType="separate"/>
          </w:r>
          <w:r>
            <w:t>16</w:t>
          </w:r>
          <w:r>
            <w:fldChar w:fldCharType="end"/>
          </w:r>
          <w:r>
            <w:fldChar w:fldCharType="end"/>
          </w:r>
        </w:p>
      </w:sdtContent>
    </w:sdt>
    <w:p w14:paraId="47374341" w14:textId="77777777" w:rsidR="00DD022A" w:rsidRDefault="009A307D">
      <w:r>
        <w:br w:type="page"/>
      </w:r>
    </w:p>
    <w:p w14:paraId="2E1BFFFD" w14:textId="77777777" w:rsidR="00DD022A" w:rsidRDefault="00DD022A">
      <w:pPr>
        <w:pStyle w:val="Overskrift1"/>
        <w:contextualSpacing w:val="0"/>
      </w:pPr>
      <w:bookmarkStart w:id="3" w:name="_cp18q1occm6u" w:colFirst="0" w:colLast="0"/>
      <w:bookmarkEnd w:id="3"/>
    </w:p>
    <w:p w14:paraId="0338628F" w14:textId="77777777" w:rsidR="00DD022A" w:rsidRDefault="009A307D">
      <w:pPr>
        <w:pStyle w:val="Overskrift1"/>
        <w:contextualSpacing w:val="0"/>
      </w:pPr>
      <w:bookmarkStart w:id="4" w:name="_9r3lg2gvp8gm" w:colFirst="0" w:colLast="0"/>
      <w:bookmarkEnd w:id="4"/>
      <w:r>
        <w:t>Indledning</w:t>
      </w:r>
    </w:p>
    <w:p w14:paraId="2529ACAB" w14:textId="77777777" w:rsidR="00DD022A" w:rsidRDefault="009A307D">
      <w:r>
        <w:t>I Alternativet Aarhus vil vi gøre en forskel, for både verden og vores lokalmiljø.</w:t>
      </w:r>
    </w:p>
    <w:p w14:paraId="4AD1CFC0" w14:textId="77777777" w:rsidR="00DD022A" w:rsidRDefault="00DD022A"/>
    <w:p w14:paraId="6E1BC8FF" w14:textId="77777777" w:rsidR="00DD022A" w:rsidRDefault="009A307D">
      <w:r>
        <w:t>For at gøre en forskel, skal vi både turde handle, og have rum til at handle. Vi anerkender, at Alternativet både er et politisk parti og en bevægelse, og at vores medlemmer alle har vidt forskellige forudsætninger for at bidrage til vores fællesskab. Lige</w:t>
      </w:r>
      <w:r>
        <w:t>som de har vidt forskellige motiver til at bidrage.</w:t>
      </w:r>
    </w:p>
    <w:p w14:paraId="3AFACD15" w14:textId="77777777" w:rsidR="00DD022A" w:rsidRDefault="00DD022A"/>
    <w:p w14:paraId="429A6E94" w14:textId="77777777" w:rsidR="00DD022A" w:rsidRDefault="009A307D">
      <w:r>
        <w:t>Det vigtigste er dog, at vores medlemmer har mulighed for at bidrage, og ikke føler sig bremset når de gerne vil bidrage.</w:t>
      </w:r>
    </w:p>
    <w:p w14:paraId="3990F656" w14:textId="77777777" w:rsidR="00DD022A" w:rsidRDefault="00DD022A"/>
    <w:p w14:paraId="09472187" w14:textId="77777777" w:rsidR="00DD022A" w:rsidRDefault="009A307D">
      <w:r>
        <w:t>Dette vil vi, med disse vedtægter, gerne skabe nogle rammer for kan lade sig gør</w:t>
      </w:r>
      <w:r>
        <w:t>e. I den forbindelse har vi også valgt rent sprogligt at gå væk fra brugen af paragraffer, og i stedet formulere tingene som punkter. Dette for stadig, at kunne referere specifikt til formalia, og samtidig signalere en blødere tilgang.</w:t>
      </w:r>
    </w:p>
    <w:p w14:paraId="08DDFB2F" w14:textId="77777777" w:rsidR="00DD022A" w:rsidRDefault="00DD022A"/>
    <w:p w14:paraId="46F9E3F6" w14:textId="77777777" w:rsidR="00DD022A" w:rsidRDefault="009A307D">
      <w:r>
        <w:t>Hovedprincipperne i</w:t>
      </w:r>
      <w:r>
        <w:t xml:space="preserve"> vedtægterne, baserer sig på følgende:</w:t>
      </w:r>
    </w:p>
    <w:p w14:paraId="7BAB1C72" w14:textId="77777777" w:rsidR="00DD022A" w:rsidRDefault="009A307D">
      <w:pPr>
        <w:numPr>
          <w:ilvl w:val="0"/>
          <w:numId w:val="20"/>
        </w:numPr>
        <w:ind w:hanging="360"/>
        <w:contextualSpacing/>
      </w:pPr>
      <w:r>
        <w:t>Vi vil gerne have fokus på de opgaver der skal udføres, mere end på titler.</w:t>
      </w:r>
    </w:p>
    <w:p w14:paraId="6E6F3793" w14:textId="77777777" w:rsidR="00DD022A" w:rsidRDefault="009A307D">
      <w:pPr>
        <w:numPr>
          <w:ilvl w:val="0"/>
          <w:numId w:val="20"/>
        </w:numPr>
        <w:ind w:hanging="360"/>
        <w:contextualSpacing/>
      </w:pPr>
      <w:commentRangeStart w:id="5"/>
      <w:commentRangeStart w:id="6"/>
      <w:r>
        <w:t>Vi vil gerne afskaffe privilegerede positioner, i så vid udstrækning, som mulig.</w:t>
      </w:r>
      <w:commentRangeEnd w:id="5"/>
      <w:r>
        <w:commentReference w:id="5"/>
      </w:r>
      <w:commentRangeEnd w:id="6"/>
      <w:r>
        <w:commentReference w:id="6"/>
      </w:r>
    </w:p>
    <w:p w14:paraId="3BB3ED7A" w14:textId="77777777" w:rsidR="00DD022A" w:rsidRDefault="009A307D">
      <w:pPr>
        <w:numPr>
          <w:ilvl w:val="0"/>
          <w:numId w:val="20"/>
        </w:numPr>
        <w:ind w:hanging="360"/>
        <w:contextualSpacing/>
      </w:pPr>
      <w:r>
        <w:t>Vi vil skabe rammer som lægger op til gensidigt engagement.</w:t>
      </w:r>
    </w:p>
    <w:p w14:paraId="00AA2A88" w14:textId="77777777" w:rsidR="00DD022A" w:rsidRDefault="009A307D">
      <w:pPr>
        <w:numPr>
          <w:ilvl w:val="0"/>
          <w:numId w:val="20"/>
        </w:numPr>
        <w:ind w:hanging="360"/>
        <w:contextualSpacing/>
      </w:pPr>
      <w:r>
        <w:t>Vi vil gøre op med, at tillidsposter betyder "selvmord ved bureaukrati og arbejdsbyrde".</w:t>
      </w:r>
    </w:p>
    <w:p w14:paraId="1B2E4247" w14:textId="77777777" w:rsidR="00DD022A" w:rsidRDefault="009A307D">
      <w:pPr>
        <w:numPr>
          <w:ilvl w:val="0"/>
          <w:numId w:val="20"/>
        </w:numPr>
        <w:ind w:hanging="360"/>
        <w:contextualSpacing/>
      </w:pPr>
      <w:r>
        <w:t>Vi vil skabe mulighed for, og fokus på, handlekraft.</w:t>
      </w:r>
    </w:p>
    <w:p w14:paraId="58B17157" w14:textId="77777777" w:rsidR="00DD022A" w:rsidRDefault="009A307D">
      <w:pPr>
        <w:numPr>
          <w:ilvl w:val="0"/>
          <w:numId w:val="20"/>
        </w:numPr>
        <w:ind w:hanging="360"/>
        <w:contextualSpacing/>
      </w:pPr>
      <w:r>
        <w:t>Vi vil skabe rammer, hvor udgangspunktet er, at hvis d</w:t>
      </w:r>
      <w:r>
        <w:t>u kan og vil, så har du lov.</w:t>
      </w:r>
    </w:p>
    <w:p w14:paraId="2A55E9E4" w14:textId="77777777" w:rsidR="00DD022A" w:rsidRDefault="00DD022A"/>
    <w:p w14:paraId="3CFA925D" w14:textId="77777777" w:rsidR="00DD022A" w:rsidRDefault="009A307D">
      <w:commentRangeStart w:id="7"/>
      <w:commentRangeStart w:id="8"/>
      <w:r>
        <w:t>Og så vil vi gerne have, at det er nemt for vores medlemmer, at navigere efter</w:t>
      </w:r>
      <w:commentRangeEnd w:id="7"/>
      <w:r>
        <w:commentReference w:id="7"/>
      </w:r>
      <w:commentRangeEnd w:id="8"/>
      <w:r>
        <w:commentReference w:id="8"/>
      </w:r>
      <w:r>
        <w:t>. Derfor har vi prøvet at formulere os, så det er til at forstå.</w:t>
      </w:r>
    </w:p>
    <w:p w14:paraId="73CDDF03" w14:textId="77777777" w:rsidR="00DD022A" w:rsidRDefault="00DD022A"/>
    <w:p w14:paraId="3BF15F24" w14:textId="77777777" w:rsidR="00DD022A" w:rsidRDefault="009A307D">
      <w:r>
        <w:t>Vi ser vedtægterne som et levende dokument vi konstant forbedrer. Derfor vil</w:t>
      </w:r>
      <w:r>
        <w:t xml:space="preserve"> vi sætte stor pris på dine perspektiver og bidrag, og lægger op til muligheden for at revidere det hvert kvartal, i stedet for årligt.</w:t>
      </w:r>
    </w:p>
    <w:p w14:paraId="35DBB508" w14:textId="77777777" w:rsidR="00DD022A" w:rsidRDefault="009A307D">
      <w:pPr>
        <w:pStyle w:val="Overskrift2"/>
        <w:contextualSpacing w:val="0"/>
      </w:pPr>
      <w:bookmarkStart w:id="9" w:name="_inlruy4nfofw" w:colFirst="0" w:colLast="0"/>
      <w:bookmarkEnd w:id="9"/>
      <w:r>
        <w:t>Læsevejledning</w:t>
      </w:r>
    </w:p>
    <w:p w14:paraId="48BCBC49" w14:textId="77777777" w:rsidR="00DD022A" w:rsidRDefault="009A307D">
      <w:r>
        <w:rPr>
          <w:i/>
        </w:rPr>
        <w:t>Kapitel 1</w:t>
      </w:r>
      <w:r>
        <w:t xml:space="preserve"> handler om hvordan vi frisætter energien i organisationen. Det er et forsøg på at lave en formel for, hvordan hver enkelt kan engagere sig med lige netop det, der interesserer vedkommende inden for organisationens rammer - </w:t>
      </w:r>
      <w:commentRangeStart w:id="10"/>
      <w:commentRangeStart w:id="11"/>
      <w:r>
        <w:t xml:space="preserve">uden at spørge nogen om lov. </w:t>
      </w:r>
      <w:commentRangeEnd w:id="10"/>
      <w:r>
        <w:commentReference w:id="10"/>
      </w:r>
      <w:commentRangeEnd w:id="11"/>
      <w:r>
        <w:commentReference w:id="11"/>
      </w:r>
    </w:p>
    <w:p w14:paraId="0B902832" w14:textId="77777777" w:rsidR="00DD022A" w:rsidRDefault="00DD022A"/>
    <w:p w14:paraId="3462BA51" w14:textId="77777777" w:rsidR="00DD022A" w:rsidRDefault="009A307D">
      <w:r>
        <w:rPr>
          <w:i/>
        </w:rPr>
        <w:t>Kapitel 2</w:t>
      </w:r>
      <w:r>
        <w:t xml:space="preserve"> handler om, hvordan vi fordeler og tildeler mandater. Vi er en politisk organisation og derfor skal der være nogle formalia om hvem, der formelt har ret til at gøre hvad indenfor nogle meget begrænsede områder.</w:t>
      </w:r>
    </w:p>
    <w:p w14:paraId="4A927916" w14:textId="77777777" w:rsidR="00DD022A" w:rsidRDefault="00DD022A"/>
    <w:p w14:paraId="703C1BA7" w14:textId="77777777" w:rsidR="00DD022A" w:rsidRDefault="009A307D">
      <w:r>
        <w:rPr>
          <w:i/>
        </w:rPr>
        <w:t>Kapitel 3</w:t>
      </w:r>
      <w:r>
        <w:t xml:space="preserve"> handler om de grupp</w:t>
      </w:r>
      <w:r>
        <w:t xml:space="preserve">er, der får tildelt mandat til at varetage specifikke opgaver i forhold til den formelle drift af organisationen. Vi har defineret seks opgavegrupper, men det kan være flere og det kan være færre. </w:t>
      </w:r>
    </w:p>
    <w:p w14:paraId="4CFDCDA1" w14:textId="77777777" w:rsidR="00DD022A" w:rsidRDefault="00DD022A"/>
    <w:p w14:paraId="3FC66BFC" w14:textId="77777777" w:rsidR="00DD022A" w:rsidRDefault="009A307D">
      <w:r>
        <w:rPr>
          <w:i/>
        </w:rPr>
        <w:t>Kapitel 4</w:t>
      </w:r>
      <w:r>
        <w:t xml:space="preserve"> er alt det formelle: Tidsfrister, valgprocedure</w:t>
      </w:r>
      <w:r>
        <w:t>r, procedure for ændring af vedtægter, økonomi og så videre.</w:t>
      </w:r>
    </w:p>
    <w:p w14:paraId="3A297BDD" w14:textId="77777777" w:rsidR="00DD022A" w:rsidRDefault="009A307D">
      <w:r>
        <w:br w:type="page"/>
      </w:r>
    </w:p>
    <w:p w14:paraId="6481948A" w14:textId="77777777" w:rsidR="00DD022A" w:rsidRDefault="00DD022A">
      <w:pPr>
        <w:pStyle w:val="Overskrift1"/>
        <w:contextualSpacing w:val="0"/>
      </w:pPr>
      <w:bookmarkStart w:id="12" w:name="_ckypk64ixe2u" w:colFirst="0" w:colLast="0"/>
      <w:bookmarkEnd w:id="12"/>
    </w:p>
    <w:p w14:paraId="5A2C685E" w14:textId="77777777" w:rsidR="00DD022A" w:rsidRDefault="009A307D">
      <w:pPr>
        <w:pStyle w:val="Overskrift1"/>
        <w:contextualSpacing w:val="0"/>
      </w:pPr>
      <w:bookmarkStart w:id="13" w:name="_hzh8v7k7bum9" w:colFirst="0" w:colLast="0"/>
      <w:bookmarkEnd w:id="13"/>
      <w:r>
        <w:t>Kapitel 1: Frisættelse af energien</w:t>
      </w:r>
    </w:p>
    <w:p w14:paraId="74ACD01D" w14:textId="77777777" w:rsidR="00DD022A" w:rsidRDefault="009A307D">
      <w:commentRangeStart w:id="14"/>
      <w:commentRangeStart w:id="15"/>
      <w:r>
        <w:t>Vi vil gerne frisætte energien i foreningen. Vi tror på, at en masse af de opgaver, som en forening som Alternativet Aarhus har, bedst varetages af folk, der</w:t>
      </w:r>
      <w:r>
        <w:t xml:space="preserve"> påtager sig opgaven fordi de synes at det er vigtigt, og at den bliver varetaget fordi de har lyst til det. </w:t>
      </w:r>
      <w:commentRangeEnd w:id="14"/>
      <w:r>
        <w:commentReference w:id="14"/>
      </w:r>
      <w:commentRangeEnd w:id="15"/>
      <w:r>
        <w:commentReference w:id="15"/>
      </w:r>
    </w:p>
    <w:p w14:paraId="24B8CCF1" w14:textId="77777777" w:rsidR="00DD022A" w:rsidRDefault="00DD022A"/>
    <w:p w14:paraId="609AFC4F" w14:textId="77777777" w:rsidR="00DD022A" w:rsidRDefault="009A307D">
      <w:r>
        <w:t>Vi tror også på, at hvis alt for meget beskrives alt for nøje i vedtægter, så bliver det et snærende bånd for energien. De bånd vil vi gern</w:t>
      </w:r>
      <w:r>
        <w:t>e løsne.</w:t>
      </w:r>
    </w:p>
    <w:p w14:paraId="34CE5CD5" w14:textId="77777777" w:rsidR="00DD022A" w:rsidRDefault="00DD022A"/>
    <w:p w14:paraId="6BCC3410" w14:textId="77777777" w:rsidR="00DD022A" w:rsidRDefault="009A307D">
      <w:r>
        <w:t xml:space="preserve">I processen med at bygge en lokalforening har vi skullet afveje tre hensyn: For det første; hvordan frisætter vi energien, således at foreningens aktiviteter og opgaver kan varetages af så mange som muligt, samtidigt med at der (for det andet) i </w:t>
      </w:r>
      <w:r>
        <w:t>forbindelse med formelle beslutningsprocesser er en klar magtfordeling i mellem åbne fora, der med autoritet dels kan udtale sig om lokalforeningens politik og dels (for det tredje) tildele mandater til varetagelse af formelle opgaver i foreningen?</w:t>
      </w:r>
    </w:p>
    <w:p w14:paraId="13F63E1B" w14:textId="77777777" w:rsidR="00DD022A" w:rsidRDefault="00DD022A"/>
    <w:p w14:paraId="68B941B0" w14:textId="77777777" w:rsidR="00DD022A" w:rsidRDefault="009A307D">
      <w:r>
        <w:t>I afve</w:t>
      </w:r>
      <w:r>
        <w:t>jelsen af disse tre hensyn har vi især diskuteret, hvilke opgaver, der falder ind under hvilken kategori:</w:t>
      </w:r>
    </w:p>
    <w:p w14:paraId="2619D967" w14:textId="77777777" w:rsidR="00DD022A" w:rsidRDefault="009A307D">
      <w:pPr>
        <w:numPr>
          <w:ilvl w:val="0"/>
          <w:numId w:val="5"/>
        </w:numPr>
        <w:ind w:hanging="360"/>
        <w:contextualSpacing/>
      </w:pPr>
      <w:r>
        <w:t xml:space="preserve">Hvilke opgaver er således at de skal beskrives i vedtægterne, med alt hvad det indebærer? </w:t>
      </w:r>
    </w:p>
    <w:p w14:paraId="48B5FD70" w14:textId="77777777" w:rsidR="00DD022A" w:rsidRDefault="009A307D">
      <w:pPr>
        <w:numPr>
          <w:ilvl w:val="0"/>
          <w:numId w:val="5"/>
        </w:numPr>
        <w:ind w:hanging="360"/>
        <w:contextualSpacing/>
      </w:pPr>
      <w:r>
        <w:t>Hvilke opgaver handler om tildeling af mandat og vedtagelse</w:t>
      </w:r>
      <w:r>
        <w:t xml:space="preserve"> af politik? </w:t>
      </w:r>
    </w:p>
    <w:p w14:paraId="08C8944C" w14:textId="77777777" w:rsidR="00DD022A" w:rsidRDefault="009A307D">
      <w:pPr>
        <w:numPr>
          <w:ilvl w:val="0"/>
          <w:numId w:val="5"/>
        </w:numPr>
        <w:ind w:hanging="360"/>
        <w:contextualSpacing/>
      </w:pPr>
      <w:r>
        <w:t xml:space="preserve">Og hvilke opgaver regner vi med at der opstår en naturligt drift imellem medlemmerne til at varetage og som derfor ikke behøver at have de snærende rammer de får, hvis de er nøje beskrevet i et sæt vedtægter? </w:t>
      </w:r>
    </w:p>
    <w:p w14:paraId="11EDDC96" w14:textId="77777777" w:rsidR="00DD022A" w:rsidRDefault="00DD022A"/>
    <w:p w14:paraId="6D342A13" w14:textId="77777777" w:rsidR="00DD022A" w:rsidRDefault="009A307D">
      <w:r>
        <w:t>De opgaver der skal beskrives i</w:t>
      </w:r>
      <w:r>
        <w:t xml:space="preserve"> vedtægterne er også sådan, at for at varetage dem, skal man have et mandat. Til det formål skal der vælges nogle grupper af mennesker. Grupperne og deres opgaver er beskrevet i kapitel 3. </w:t>
      </w:r>
    </w:p>
    <w:p w14:paraId="053F14F7" w14:textId="77777777" w:rsidR="00DD022A" w:rsidRDefault="00DD022A"/>
    <w:p w14:paraId="6013F729" w14:textId="77777777" w:rsidR="00DD022A" w:rsidRDefault="009A307D">
      <w:r>
        <w:t xml:space="preserve">Når nogen skal have et mandat til at varetage nogle opgaver, skal nogle andre give dem det. På samme måde når vi skal vedtage politik. Den slags beslutninger skal tages i større, generalforsamlingslignende forsamlinger. Disse forsamlinger og deres opgaver </w:t>
      </w:r>
      <w:r>
        <w:t xml:space="preserve">er beskrevet i kapitel 2. </w:t>
      </w:r>
    </w:p>
    <w:p w14:paraId="78FDB8E8" w14:textId="77777777" w:rsidR="00DD022A" w:rsidRDefault="00DD022A"/>
    <w:p w14:paraId="38AB9464" w14:textId="77777777" w:rsidR="00DD022A" w:rsidRDefault="009A307D">
      <w:r>
        <w:t xml:space="preserve">Det her kapitel handler om alle andre opgaver. Alle de opgaver, som folk påtager sig fordi de synes at det er vigtigt og fordi de har lyst. </w:t>
      </w:r>
    </w:p>
    <w:p w14:paraId="2968A0C3" w14:textId="77777777" w:rsidR="00DD022A" w:rsidRDefault="00DD022A"/>
    <w:p w14:paraId="2DEC29EA" w14:textId="77777777" w:rsidR="00DD022A" w:rsidRDefault="009A307D">
      <w:r>
        <w:t>Med andre ord: Hvis en opgave ikke er beskrevet i kapitel 2 og 3 så skal den varetages</w:t>
      </w:r>
      <w:r>
        <w:t xml:space="preserve"> som beskrevet i det følgende:</w:t>
      </w:r>
    </w:p>
    <w:p w14:paraId="5810BE03" w14:textId="77777777" w:rsidR="00DD022A" w:rsidRDefault="00DD022A"/>
    <w:p w14:paraId="15566849" w14:textId="77777777" w:rsidR="00DD022A" w:rsidRDefault="009A307D">
      <w:r>
        <w:t>Vi mener, det især er i dagligdagen vi har mest muligt brug for så meget handlekraft og handlefrihed, som overhovedet muligt.</w:t>
      </w:r>
    </w:p>
    <w:p w14:paraId="2EEB8147" w14:textId="77777777" w:rsidR="00DD022A" w:rsidRDefault="00DD022A"/>
    <w:p w14:paraId="1BCB4295" w14:textId="77777777" w:rsidR="00DD022A" w:rsidRDefault="009A307D">
      <w:r>
        <w:t>De opgaver vi udfører i dagligdagen, varetages af de folk, der påtager sig opgaverne i arbejdsgru</w:t>
      </w:r>
      <w:r>
        <w:t>pper.</w:t>
      </w:r>
    </w:p>
    <w:p w14:paraId="5FC61409" w14:textId="77777777" w:rsidR="00DD022A" w:rsidRDefault="00DD022A"/>
    <w:p w14:paraId="4CFB892A" w14:textId="77777777" w:rsidR="00DD022A" w:rsidRDefault="009A307D">
      <w:r>
        <w:t xml:space="preserve">Der er to </w:t>
      </w:r>
      <w:r>
        <w:rPr>
          <w:b/>
          <w:i/>
        </w:rPr>
        <w:t xml:space="preserve">krav </w:t>
      </w:r>
      <w:r>
        <w:t>ifm. etableringen af en arbejdsgruppe (punkt 1.1):</w:t>
      </w:r>
    </w:p>
    <w:p w14:paraId="68C9FFAD" w14:textId="77777777" w:rsidR="00DD022A" w:rsidRDefault="009A307D">
      <w:pPr>
        <w:numPr>
          <w:ilvl w:val="0"/>
          <w:numId w:val="17"/>
        </w:numPr>
        <w:ind w:hanging="360"/>
        <w:contextualSpacing/>
      </w:pPr>
      <w:r>
        <w:t>Gruppen vælger en tovholder. (Punkt 1.1.1).</w:t>
      </w:r>
    </w:p>
    <w:p w14:paraId="28626D83" w14:textId="77777777" w:rsidR="00DD022A" w:rsidRDefault="009A307D">
      <w:pPr>
        <w:numPr>
          <w:ilvl w:val="0"/>
          <w:numId w:val="17"/>
        </w:numPr>
        <w:ind w:hanging="360"/>
        <w:contextualSpacing/>
      </w:pPr>
      <w:r>
        <w:t>Tovholderen informerer Koordinationsgruppen om, at gruppen er etableret, og hvad gruppens formål er. (Punkt 1.1.2).</w:t>
      </w:r>
    </w:p>
    <w:p w14:paraId="630FF003" w14:textId="77777777" w:rsidR="00DD022A" w:rsidRDefault="00DD022A"/>
    <w:p w14:paraId="7577907B" w14:textId="77777777" w:rsidR="00DD022A" w:rsidRDefault="009A307D">
      <w:r>
        <w:t xml:space="preserve">Inden for rammerne af </w:t>
      </w:r>
      <w:r>
        <w:t>den opgave, som er præsenteret for, og taget til efterretning af Koordinationsgruppen, har arbejdsgruppen fuld autonomi, handle- og beslutningsret ifm. udførelsen af opgaven.</w:t>
      </w:r>
    </w:p>
    <w:p w14:paraId="06EEC662" w14:textId="77777777" w:rsidR="00DD022A" w:rsidRDefault="009A307D">
      <w:r>
        <w:br w:type="page"/>
      </w:r>
    </w:p>
    <w:p w14:paraId="113D4F48" w14:textId="77777777" w:rsidR="00DD022A" w:rsidRDefault="00DD022A"/>
    <w:p w14:paraId="7817410A" w14:textId="77777777" w:rsidR="00DD022A" w:rsidRDefault="009A307D">
      <w:r>
        <w:t xml:space="preserve">Vi </w:t>
      </w:r>
      <w:r>
        <w:rPr>
          <w:b/>
          <w:i/>
        </w:rPr>
        <w:t>anbefaler</w:t>
      </w:r>
      <w:r>
        <w:rPr>
          <w:i/>
        </w:rPr>
        <w:t xml:space="preserve"> </w:t>
      </w:r>
      <w:r>
        <w:t>grupperne, at gøre følgende (Punkt 1.2):</w:t>
      </w:r>
    </w:p>
    <w:p w14:paraId="2F270C34" w14:textId="77777777" w:rsidR="00DD022A" w:rsidRDefault="009A307D">
      <w:pPr>
        <w:numPr>
          <w:ilvl w:val="0"/>
          <w:numId w:val="15"/>
        </w:numPr>
        <w:ind w:hanging="360"/>
        <w:contextualSpacing/>
      </w:pPr>
      <w:r>
        <w:t>Hvis der er en opgave, som du gerne vil varetage, så gør det. Hvis ikke du gør det, kan du ikke regne med at andre gør det, med mindre det er defineret i kapitel 3. (Punkt 1.2.1).</w:t>
      </w:r>
    </w:p>
    <w:p w14:paraId="080BEC34" w14:textId="77777777" w:rsidR="00DD022A" w:rsidRDefault="009A307D">
      <w:pPr>
        <w:numPr>
          <w:ilvl w:val="0"/>
          <w:numId w:val="15"/>
        </w:numPr>
        <w:ind w:hanging="360"/>
        <w:contextualSpacing/>
      </w:pPr>
      <w:r>
        <w:t>Spørg koordinationsgruppen om der er andre, der gør noget lignende. (Punkt 1</w:t>
      </w:r>
      <w:r>
        <w:t>.2.2).</w:t>
      </w:r>
    </w:p>
    <w:p w14:paraId="4C713B0A" w14:textId="77777777" w:rsidR="00DD022A" w:rsidRDefault="009A307D">
      <w:pPr>
        <w:numPr>
          <w:ilvl w:val="0"/>
          <w:numId w:val="15"/>
        </w:numPr>
        <w:ind w:hanging="360"/>
        <w:contextualSpacing/>
      </w:pPr>
      <w:r>
        <w:t>Vær en gruppe. Selvfølgelig må man gerne påtage sig en opgave som individ, men vi anbefaler at man går sammen med andre om at påtage sig opgaven. (Punkt 1.2.3).</w:t>
      </w:r>
    </w:p>
    <w:p w14:paraId="2EF2D8A8" w14:textId="77777777" w:rsidR="00DD022A" w:rsidRDefault="009A307D">
      <w:pPr>
        <w:numPr>
          <w:ilvl w:val="0"/>
          <w:numId w:val="15"/>
        </w:numPr>
        <w:ind w:hanging="360"/>
        <w:contextualSpacing/>
      </w:pPr>
      <w:r>
        <w:t>Når man har en gruppe, så er det en god idé at definere gruppens formål, så I har en kla</w:t>
      </w:r>
      <w:r>
        <w:t>r ide om hvorfor I vælger at bruge jeres tid og energi i gruppen. (Punkt 1.2.4).</w:t>
      </w:r>
    </w:p>
    <w:p w14:paraId="356E7FB2" w14:textId="77777777" w:rsidR="00DD022A" w:rsidRDefault="009A307D">
      <w:pPr>
        <w:numPr>
          <w:ilvl w:val="0"/>
          <w:numId w:val="15"/>
        </w:numPr>
        <w:ind w:hanging="360"/>
        <w:contextualSpacing/>
      </w:pPr>
      <w:r>
        <w:t>Definer gruppens forventede resultat. Med andre ord: Hvad er det I bidrager med, ind i Alternativet Aarhus, når gruppen er færdig. (Punkt 1.2.5).</w:t>
      </w:r>
    </w:p>
    <w:p w14:paraId="6B25A142" w14:textId="77777777" w:rsidR="00DD022A" w:rsidRDefault="009A307D">
      <w:pPr>
        <w:numPr>
          <w:ilvl w:val="0"/>
          <w:numId w:val="15"/>
        </w:numPr>
        <w:ind w:hanging="360"/>
        <w:contextualSpacing/>
      </w:pPr>
      <w:r>
        <w:t>I vil formentligt blive spurg</w:t>
      </w:r>
      <w:r>
        <w:t>t om I på årsmødet vil fortælle hvad I laver og hvad status er på jeres arbejde. Tak ja. Det er en god måde at få inputs til jeres arbejde på. (1.2.6).</w:t>
      </w:r>
    </w:p>
    <w:p w14:paraId="1DA859C3" w14:textId="77777777" w:rsidR="00DD022A" w:rsidRDefault="009A307D">
      <w:pPr>
        <w:numPr>
          <w:ilvl w:val="0"/>
          <w:numId w:val="15"/>
        </w:numPr>
        <w:ind w:hanging="360"/>
        <w:contextualSpacing/>
      </w:pPr>
      <w:r>
        <w:t>Vær opmærksom på, at koordinationsgruppen er jeres sparringspartnere og støtte. En af deres opgaver er a</w:t>
      </w:r>
      <w:r>
        <w:t>t hjælpe arbejdsgrupper både i gang og videre, hvis de er gået i stå. (1.2.7).</w:t>
      </w:r>
    </w:p>
    <w:p w14:paraId="5E88602F" w14:textId="77777777" w:rsidR="00DD022A" w:rsidRDefault="00DD022A">
      <w:pPr>
        <w:pStyle w:val="Overskrift1"/>
        <w:contextualSpacing w:val="0"/>
      </w:pPr>
      <w:bookmarkStart w:id="16" w:name="_ld92i6kjooe" w:colFirst="0" w:colLast="0"/>
      <w:bookmarkEnd w:id="16"/>
    </w:p>
    <w:p w14:paraId="30DEDCD1" w14:textId="77777777" w:rsidR="00DD022A" w:rsidRDefault="009A307D">
      <w:r>
        <w:br w:type="page"/>
      </w:r>
    </w:p>
    <w:p w14:paraId="70CA0D6C" w14:textId="77777777" w:rsidR="00DD022A" w:rsidRDefault="00DD022A">
      <w:pPr>
        <w:pStyle w:val="Overskrift1"/>
        <w:contextualSpacing w:val="0"/>
      </w:pPr>
      <w:bookmarkStart w:id="17" w:name="_db2tqe569f73" w:colFirst="0" w:colLast="0"/>
      <w:bookmarkEnd w:id="17"/>
    </w:p>
    <w:p w14:paraId="1271DDBA" w14:textId="77777777" w:rsidR="00DD022A" w:rsidRDefault="009A307D">
      <w:pPr>
        <w:pStyle w:val="Overskrift1"/>
        <w:contextualSpacing w:val="0"/>
      </w:pPr>
      <w:bookmarkStart w:id="18" w:name="_aczxadrbynws" w:colFirst="0" w:colLast="0"/>
      <w:bookmarkEnd w:id="18"/>
      <w:r>
        <w:t>Kapitel 2: Mandatgivende fora</w:t>
      </w:r>
    </w:p>
    <w:p w14:paraId="3553D4DB" w14:textId="77777777" w:rsidR="00DD022A" w:rsidRDefault="009A307D">
      <w:r>
        <w:t>Da Alternativet Aarhus blandt andet er et politisk parti, er der nogle ting, som er vigtige:</w:t>
      </w:r>
    </w:p>
    <w:p w14:paraId="6C199672" w14:textId="77777777" w:rsidR="00DD022A" w:rsidRDefault="009A307D">
      <w:pPr>
        <w:numPr>
          <w:ilvl w:val="0"/>
          <w:numId w:val="8"/>
        </w:numPr>
        <w:ind w:hanging="360"/>
        <w:contextualSpacing/>
      </w:pPr>
      <w:r>
        <w:t>Det er vigtigt, at vi ved hvornår noget er officiel Alternativet Aarhus politik. Hvordan bliver politikken vedtaget?</w:t>
      </w:r>
    </w:p>
    <w:p w14:paraId="2CAD78CB" w14:textId="77777777" w:rsidR="00DD022A" w:rsidRDefault="009A307D">
      <w:pPr>
        <w:numPr>
          <w:ilvl w:val="0"/>
          <w:numId w:val="8"/>
        </w:numPr>
        <w:ind w:hanging="360"/>
        <w:contextualSpacing/>
      </w:pPr>
      <w:r>
        <w:t>Det er også vigtigt, at de som bliver tildelt en opgave defineret i vedtægterne, har et klart mandat til at udføre opgaven og tage beslutni</w:t>
      </w:r>
      <w:r>
        <w:t>nger i forbindelse med denne.</w:t>
      </w:r>
    </w:p>
    <w:p w14:paraId="15FFD472" w14:textId="77777777" w:rsidR="00DD022A" w:rsidRDefault="009A307D">
      <w:pPr>
        <w:numPr>
          <w:ilvl w:val="0"/>
          <w:numId w:val="8"/>
        </w:numPr>
        <w:ind w:hanging="360"/>
        <w:contextualSpacing/>
      </w:pPr>
      <w:r>
        <w:t>Og sidst men ikke mindst er det vigtigt, at det er tydeligt hvordan vi vælger vores kandidater - og hvornår nogen officielt er kandidater for Alternativet Aarhus.</w:t>
      </w:r>
    </w:p>
    <w:p w14:paraId="1285E4F2" w14:textId="77777777" w:rsidR="00DD022A" w:rsidRDefault="00DD022A"/>
    <w:p w14:paraId="35ACCEFD" w14:textId="77777777" w:rsidR="00DD022A" w:rsidRDefault="009A307D">
      <w:r>
        <w:t>Dette er normalt opgaver, der falder inden for en generalforsa</w:t>
      </w:r>
      <w:r>
        <w:t xml:space="preserve">mlings virkeområde. Det har den effekt, at generalforsamlinger hurtigt kan blive langstrakte affærer. Derfor vil vil gerne dele opgaverne ud på flere fora: </w:t>
      </w:r>
    </w:p>
    <w:p w14:paraId="418D86CB" w14:textId="77777777" w:rsidR="00DD022A" w:rsidRDefault="009A307D">
      <w:pPr>
        <w:numPr>
          <w:ilvl w:val="0"/>
          <w:numId w:val="19"/>
        </w:numPr>
        <w:ind w:hanging="360"/>
        <w:contextualSpacing/>
      </w:pPr>
      <w:r>
        <w:t>Politikmødet, der mødes mindst fire gange om året og vedtager politik og vedtægtsændringer.</w:t>
      </w:r>
    </w:p>
    <w:p w14:paraId="6D78ED24" w14:textId="77777777" w:rsidR="00DD022A" w:rsidRDefault="009A307D">
      <w:pPr>
        <w:numPr>
          <w:ilvl w:val="0"/>
          <w:numId w:val="19"/>
        </w:numPr>
        <w:ind w:hanging="360"/>
        <w:contextualSpacing/>
      </w:pPr>
      <w:r>
        <w:t>Kandida</w:t>
      </w:r>
      <w:r>
        <w:t>tmødet, der mødes når der er behov for det og vælger kandidater for Alternativet Aarhus.</w:t>
      </w:r>
    </w:p>
    <w:p w14:paraId="532E5E49" w14:textId="77777777" w:rsidR="00DD022A" w:rsidRDefault="009A307D">
      <w:pPr>
        <w:numPr>
          <w:ilvl w:val="0"/>
          <w:numId w:val="19"/>
        </w:numPr>
        <w:ind w:hanging="360"/>
        <w:contextualSpacing/>
      </w:pPr>
      <w:r>
        <w:t>Årsmødet der mødes en gang om året og gør status.</w:t>
      </w:r>
    </w:p>
    <w:p w14:paraId="34E3F90D" w14:textId="77777777" w:rsidR="00DD022A" w:rsidRDefault="009A307D">
      <w:pPr>
        <w:pStyle w:val="Overskrift2"/>
        <w:contextualSpacing w:val="0"/>
      </w:pPr>
      <w:bookmarkStart w:id="19" w:name="_r7vmfj7y3hyd" w:colFirst="0" w:colLast="0"/>
      <w:bookmarkEnd w:id="19"/>
      <w:r>
        <w:t>Punkt 2.1: Årsmødet</w:t>
      </w:r>
    </w:p>
    <w:p w14:paraId="28D63C18" w14:textId="77777777" w:rsidR="00DD022A" w:rsidRDefault="009A307D">
      <w:r>
        <w:t>Punkt 2.1.1: En gang om året indkaldes alle medlemmer af foreningen til et årsmøde.</w:t>
      </w:r>
    </w:p>
    <w:p w14:paraId="3DCC2C6D" w14:textId="77777777" w:rsidR="00DD022A" w:rsidRDefault="00DD022A"/>
    <w:p w14:paraId="5CD124EB" w14:textId="77777777" w:rsidR="00DD022A" w:rsidRDefault="009A307D">
      <w:r>
        <w:t>Punkt 2.1.2:</w:t>
      </w:r>
      <w:r>
        <w:t xml:space="preserve"> Alle medlemmer kan deltage på årsmødet. Alle fysisk fremmødte medlemmer har stemmeret, såfremt de opfylder kravene i landsvedtægten - nemlig at de har været medlemmer i minimum 14 dage.</w:t>
      </w:r>
    </w:p>
    <w:p w14:paraId="5E82249C" w14:textId="77777777" w:rsidR="00DD022A" w:rsidRDefault="00DD022A"/>
    <w:p w14:paraId="41C35B53" w14:textId="77777777" w:rsidR="00DD022A" w:rsidRDefault="009A307D">
      <w:r>
        <w:t>Punkt 2.1.3: Årsmødet har følgende opgaver:</w:t>
      </w:r>
    </w:p>
    <w:p w14:paraId="7E935325" w14:textId="77777777" w:rsidR="00DD022A" w:rsidRDefault="009A307D">
      <w:pPr>
        <w:numPr>
          <w:ilvl w:val="0"/>
          <w:numId w:val="22"/>
        </w:numPr>
        <w:ind w:hanging="360"/>
        <w:contextualSpacing/>
      </w:pPr>
      <w:r>
        <w:t>Sikre opløftende, spænde</w:t>
      </w:r>
      <w:r>
        <w:t>nde og inspirerende politiske debatter.</w:t>
      </w:r>
    </w:p>
    <w:p w14:paraId="74E9A408" w14:textId="77777777" w:rsidR="00DD022A" w:rsidRDefault="009A307D">
      <w:pPr>
        <w:numPr>
          <w:ilvl w:val="0"/>
          <w:numId w:val="22"/>
        </w:numPr>
        <w:ind w:hanging="360"/>
        <w:contextualSpacing/>
      </w:pPr>
      <w:r>
        <w:t>Godkende (eller forkaste) beretninger fra de tillidsvalgte organer jfr. kapitel 3.</w:t>
      </w:r>
    </w:p>
    <w:p w14:paraId="4246AED5" w14:textId="77777777" w:rsidR="00DD022A" w:rsidRDefault="009A307D">
      <w:pPr>
        <w:numPr>
          <w:ilvl w:val="0"/>
          <w:numId w:val="22"/>
        </w:numPr>
        <w:ind w:hanging="360"/>
        <w:contextualSpacing/>
      </w:pPr>
      <w:r>
        <w:t>Regnskab.</w:t>
      </w:r>
    </w:p>
    <w:p w14:paraId="2CADF8D2" w14:textId="77777777" w:rsidR="00DD022A" w:rsidRDefault="009A307D">
      <w:pPr>
        <w:numPr>
          <w:ilvl w:val="0"/>
          <w:numId w:val="22"/>
        </w:numPr>
        <w:ind w:hanging="360"/>
        <w:contextualSpacing/>
      </w:pPr>
      <w:r>
        <w:t>Budget.</w:t>
      </w:r>
    </w:p>
    <w:p w14:paraId="292F6928" w14:textId="77777777" w:rsidR="00DD022A" w:rsidRDefault="009A307D">
      <w:pPr>
        <w:numPr>
          <w:ilvl w:val="0"/>
          <w:numId w:val="22"/>
        </w:numPr>
        <w:ind w:hanging="360"/>
        <w:contextualSpacing/>
      </w:pPr>
      <w:commentRangeStart w:id="20"/>
      <w:r>
        <w:t>Valg af og tildeling af mandat til de tillidsvalgte organer</w:t>
      </w:r>
      <w:commentRangeEnd w:id="20"/>
      <w:r>
        <w:commentReference w:id="20"/>
      </w:r>
      <w:r>
        <w:t xml:space="preserve"> jfr. punkt 3.2 og punkt 4.3.2</w:t>
      </w:r>
    </w:p>
    <w:p w14:paraId="1AE1E758" w14:textId="77777777" w:rsidR="00DD022A" w:rsidRDefault="009A307D">
      <w:pPr>
        <w:numPr>
          <w:ilvl w:val="0"/>
          <w:numId w:val="22"/>
        </w:numPr>
        <w:ind w:hanging="360"/>
        <w:contextualSpacing/>
      </w:pPr>
      <w:r>
        <w:t>Andre valg (for eksempel af kritiske revisorer jfr. punkt 4.4.2).</w:t>
      </w:r>
    </w:p>
    <w:p w14:paraId="6774DD34" w14:textId="77777777" w:rsidR="00DD022A" w:rsidRDefault="009A307D">
      <w:pPr>
        <w:numPr>
          <w:ilvl w:val="0"/>
          <w:numId w:val="22"/>
        </w:numPr>
        <w:ind w:hanging="360"/>
        <w:contextualSpacing/>
      </w:pPr>
      <w:r>
        <w:t>At være anke i tilfælde af konflikt i foreningen.</w:t>
      </w:r>
    </w:p>
    <w:p w14:paraId="0957039D" w14:textId="77777777" w:rsidR="00DD022A" w:rsidRDefault="009A307D">
      <w:pPr>
        <w:numPr>
          <w:ilvl w:val="0"/>
          <w:numId w:val="22"/>
        </w:numPr>
        <w:ind w:hanging="360"/>
        <w:contextualSpacing/>
      </w:pPr>
      <w:r>
        <w:t>Fastsættelse af den beløbsgrænse der betyder, at bestyrelsen skal godkende udgiften (f.eks. til uforudsete udgifter).</w:t>
      </w:r>
    </w:p>
    <w:p w14:paraId="6A324AD7" w14:textId="77777777" w:rsidR="00DD022A" w:rsidRDefault="009A307D">
      <w:pPr>
        <w:numPr>
          <w:ilvl w:val="0"/>
          <w:numId w:val="22"/>
        </w:numPr>
        <w:ind w:hanging="360"/>
        <w:contextualSpacing/>
      </w:pPr>
      <w:r>
        <w:t>Holde en fest.</w:t>
      </w:r>
    </w:p>
    <w:p w14:paraId="266E0BC6" w14:textId="77777777" w:rsidR="00DD022A" w:rsidRDefault="009A307D">
      <w:pPr>
        <w:pStyle w:val="Overskrift2"/>
        <w:contextualSpacing w:val="0"/>
      </w:pPr>
      <w:bookmarkStart w:id="21" w:name="_goj81rbnya9l" w:colFirst="0" w:colLast="0"/>
      <w:bookmarkEnd w:id="21"/>
      <w:r>
        <w:t>Punkt 2</w:t>
      </w:r>
      <w:r>
        <w:t>.2: PolitikMødet</w:t>
      </w:r>
    </w:p>
    <w:p w14:paraId="66C67375" w14:textId="77777777" w:rsidR="00DD022A" w:rsidRDefault="009A307D">
      <w:r>
        <w:t>Punkt 2.2.1: Mindst fire gange om året indkaldes medlemmerne af foreningen til møder i PolitikMødet.</w:t>
      </w:r>
    </w:p>
    <w:p w14:paraId="6648491C" w14:textId="77777777" w:rsidR="00DD022A" w:rsidRDefault="00DD022A"/>
    <w:p w14:paraId="7E29AFCE" w14:textId="77777777" w:rsidR="00DD022A" w:rsidRDefault="009A307D">
      <w:r>
        <w:t>Punkt 2.2.2: PolitikMødet har til opgave at behandle og vedtage indstillinger til lokalpolitik, samt</w:t>
      </w:r>
    </w:p>
    <w:p w14:paraId="204A5C9C" w14:textId="77777777" w:rsidR="00DD022A" w:rsidRDefault="009A307D">
      <w:r>
        <w:t>vedtægtsændringer.</w:t>
      </w:r>
      <w:commentRangeStart w:id="22"/>
      <w:commentRangeStart w:id="23"/>
      <w:r>
        <w:t xml:space="preserve"> Det kunne være de</w:t>
      </w:r>
      <w:r>
        <w:t>jligt, såfremt Alternativets politisk valgte repræsentanter</w:t>
      </w:r>
    </w:p>
    <w:p w14:paraId="5FCFA05D" w14:textId="77777777" w:rsidR="00DD022A" w:rsidRDefault="009A307D">
      <w:r>
        <w:t>samarbejder tæt med PolitikMødet.</w:t>
      </w:r>
      <w:commentRangeEnd w:id="22"/>
      <w:r>
        <w:commentReference w:id="22"/>
      </w:r>
      <w:commentRangeEnd w:id="23"/>
      <w:r>
        <w:commentReference w:id="23"/>
      </w:r>
    </w:p>
    <w:p w14:paraId="3B480BDE" w14:textId="77777777" w:rsidR="00DD022A" w:rsidRDefault="00DD022A"/>
    <w:p w14:paraId="55FC15B2" w14:textId="77777777" w:rsidR="00DD022A" w:rsidRDefault="009A307D">
      <w:r>
        <w:t>Punkt 2.2.3: Den af årsmødet tillidsvalgte ansvarsgruppe for PolitikMødet har til opgave at udarbejde en forretningsorden for PolitikMødet. Denne godkendes</w:t>
      </w:r>
      <w:r>
        <w:t xml:space="preserve"> af Bestyrelsen jfr. punkt 3.3.2.</w:t>
      </w:r>
    </w:p>
    <w:p w14:paraId="42D92388" w14:textId="77777777" w:rsidR="00DD022A" w:rsidRDefault="009A307D">
      <w:pPr>
        <w:pStyle w:val="Overskrift2"/>
        <w:contextualSpacing w:val="0"/>
      </w:pPr>
      <w:bookmarkStart w:id="24" w:name="_vtiyn7wu0h77" w:colFirst="0" w:colLast="0"/>
      <w:bookmarkEnd w:id="24"/>
      <w:r>
        <w:t>Punkt 2.3: Kandidatmødet</w:t>
      </w:r>
    </w:p>
    <w:p w14:paraId="1F34F864" w14:textId="77777777" w:rsidR="00DD022A" w:rsidRDefault="009A307D">
      <w:r>
        <w:t>Punkt 2.3.1: Efter behov indkaldes medlemmerne af foreningen til et kandidatmøde.</w:t>
      </w:r>
    </w:p>
    <w:p w14:paraId="4E29E1F4" w14:textId="77777777" w:rsidR="00DD022A" w:rsidRDefault="00DD022A"/>
    <w:p w14:paraId="37CE2E60" w14:textId="77777777" w:rsidR="00DD022A" w:rsidRDefault="009A307D">
      <w:r>
        <w:lastRenderedPageBreak/>
        <w:t>Punkt 2.3.2: På et årligt opstillingsmøde afholdt i januar, efter behov, eller senest 4 uger før Storkredsens</w:t>
      </w:r>
    </w:p>
    <w:p w14:paraId="7BD5DF74" w14:textId="77777777" w:rsidR="00DD022A" w:rsidRDefault="009A307D">
      <w:r>
        <w:t>opstillingsmøde vælger eller genvælger kommuneforeningen kandidater til kommunalbestyrelsesvalget, og indstiller eventuelt kandidater til folketingsvalget.</w:t>
      </w:r>
    </w:p>
    <w:p w14:paraId="56EA6963" w14:textId="77777777" w:rsidR="00DD022A" w:rsidRDefault="00DD022A"/>
    <w:p w14:paraId="79D9EBBB" w14:textId="77777777" w:rsidR="00DD022A" w:rsidRDefault="009A307D">
      <w:r>
        <w:t>Punkt 2.3.3: Kandidatmødets opgave er:</w:t>
      </w:r>
    </w:p>
    <w:p w14:paraId="38354CEF" w14:textId="77777777" w:rsidR="00DD022A" w:rsidRDefault="009A307D">
      <w:pPr>
        <w:numPr>
          <w:ilvl w:val="0"/>
          <w:numId w:val="10"/>
        </w:numPr>
        <w:ind w:hanging="360"/>
        <w:contextualSpacing/>
      </w:pPr>
      <w:r>
        <w:t>at vælge kandidater til kommunalvalg.</w:t>
      </w:r>
    </w:p>
    <w:p w14:paraId="6FD54B28" w14:textId="77777777" w:rsidR="00DD022A" w:rsidRDefault="009A307D">
      <w:pPr>
        <w:numPr>
          <w:ilvl w:val="0"/>
          <w:numId w:val="10"/>
        </w:numPr>
        <w:ind w:hanging="360"/>
        <w:contextualSpacing/>
      </w:pPr>
      <w:r>
        <w:t>at indstille kandidate</w:t>
      </w:r>
      <w:r>
        <w:t>r til folketings- og regionsrådsvalg. At indstille en kandidat betyder, at de får kommuneforeningens anbefaling.</w:t>
      </w:r>
    </w:p>
    <w:p w14:paraId="64B131AB" w14:textId="77777777" w:rsidR="00DD022A" w:rsidRDefault="00DD022A"/>
    <w:p w14:paraId="7CCB5BF0" w14:textId="77777777" w:rsidR="00DD022A" w:rsidRDefault="009A307D">
      <w:r>
        <w:t xml:space="preserve">Punkt 2.3.4: </w:t>
      </w:r>
      <w:commentRangeStart w:id="25"/>
      <w:commentRangeStart w:id="26"/>
      <w:r>
        <w:t>Kommuneforeningen kan ikke på egen hånd opstille kandidater til folketingsvalget.</w:t>
      </w:r>
      <w:commentRangeEnd w:id="25"/>
      <w:r>
        <w:commentReference w:id="25"/>
      </w:r>
      <w:commentRangeEnd w:id="26"/>
      <w:r>
        <w:commentReference w:id="26"/>
      </w:r>
    </w:p>
    <w:p w14:paraId="2092F8D4" w14:textId="77777777" w:rsidR="00DD022A" w:rsidRDefault="00DD022A"/>
    <w:p w14:paraId="4160B38F" w14:textId="77777777" w:rsidR="00DD022A" w:rsidRDefault="009A307D">
      <w:r>
        <w:t>Punkt 2.3.5: Den af årsmødet valgte ansvarsgruppe har til opgave at udarbejde en forretningsorden for</w:t>
      </w:r>
    </w:p>
    <w:p w14:paraId="35D546EC" w14:textId="77777777" w:rsidR="00DD022A" w:rsidRDefault="009A307D">
      <w:r>
        <w:t>Kandidatmøderne. Denne godkendes af Bestyrelsen jf. punkt 3.3.2.</w:t>
      </w:r>
    </w:p>
    <w:p w14:paraId="520E9AA2" w14:textId="77777777" w:rsidR="00DD022A" w:rsidRDefault="00DD022A"/>
    <w:p w14:paraId="154F1CF5" w14:textId="77777777" w:rsidR="00DD022A" w:rsidRDefault="009A307D">
      <w:r>
        <w:t>Punkt 2.3.6: Kommuneforeningen vælger/udpeger en repræsentant til kandidatudvalget i Sto</w:t>
      </w:r>
      <w:r>
        <w:t>rkredsen.</w:t>
      </w:r>
    </w:p>
    <w:p w14:paraId="1716B042" w14:textId="77777777" w:rsidR="00DD022A" w:rsidRDefault="009A307D">
      <w:r>
        <w:t>Kandidatudvalget koordinerer kandidat- og opstillingsprocesser i hele storkredsen med hensyn til</w:t>
      </w:r>
    </w:p>
    <w:p w14:paraId="5C7491DE" w14:textId="77777777" w:rsidR="00DD022A" w:rsidRDefault="009A307D">
      <w:r>
        <w:t>folketingsvalg.</w:t>
      </w:r>
    </w:p>
    <w:p w14:paraId="7F0CCCD5" w14:textId="77777777" w:rsidR="00DD022A" w:rsidRDefault="00DD022A">
      <w:pPr>
        <w:pStyle w:val="Overskrift1"/>
        <w:contextualSpacing w:val="0"/>
      </w:pPr>
      <w:bookmarkStart w:id="27" w:name="_q6838epmi6nh" w:colFirst="0" w:colLast="0"/>
      <w:bookmarkEnd w:id="27"/>
    </w:p>
    <w:p w14:paraId="291B09C1" w14:textId="77777777" w:rsidR="00DD022A" w:rsidRDefault="009A307D">
      <w:r>
        <w:br w:type="page"/>
      </w:r>
    </w:p>
    <w:p w14:paraId="0D520D0E" w14:textId="77777777" w:rsidR="00DD022A" w:rsidRDefault="00DD022A">
      <w:pPr>
        <w:pStyle w:val="Overskrift1"/>
        <w:contextualSpacing w:val="0"/>
      </w:pPr>
      <w:bookmarkStart w:id="28" w:name="_4b2sf4jr17tb" w:colFirst="0" w:colLast="0"/>
      <w:bookmarkEnd w:id="28"/>
    </w:p>
    <w:p w14:paraId="1FCB80B2" w14:textId="77777777" w:rsidR="00DD022A" w:rsidRDefault="009A307D">
      <w:pPr>
        <w:pStyle w:val="Overskrift1"/>
        <w:contextualSpacing w:val="0"/>
      </w:pPr>
      <w:bookmarkStart w:id="29" w:name="_4xf5m3ghbhzz" w:colFirst="0" w:colLast="0"/>
      <w:bookmarkEnd w:id="29"/>
      <w:r>
        <w:t>Kapitel 3: Den daglige struktur - de tillidsvalgte grupper</w:t>
      </w:r>
    </w:p>
    <w:p w14:paraId="5D14DF64" w14:textId="77777777" w:rsidR="00DD022A" w:rsidRDefault="009A307D">
      <w:pPr>
        <w:pStyle w:val="Overskrift2"/>
        <w:contextualSpacing w:val="0"/>
      </w:pPr>
      <w:bookmarkStart w:id="30" w:name="_d3yl28xq7n3k" w:colFirst="0" w:colLast="0"/>
      <w:bookmarkEnd w:id="30"/>
      <w:r>
        <w:t>Punkt 3.1: Grundlæggende principper.</w:t>
      </w:r>
    </w:p>
    <w:p w14:paraId="04CAD80C" w14:textId="77777777" w:rsidR="00DD022A" w:rsidRDefault="00DD022A"/>
    <w:p w14:paraId="74CEFA3B" w14:textId="77777777" w:rsidR="00DD022A" w:rsidRDefault="009A307D">
      <w:r>
        <w:t>Punkt 3.1.1: Foreningen er organ</w:t>
      </w:r>
      <w:r>
        <w:t>iseret efter to grundlæggende principper:</w:t>
      </w:r>
    </w:p>
    <w:p w14:paraId="43629A47" w14:textId="77777777" w:rsidR="00DD022A" w:rsidRDefault="009A307D">
      <w:pPr>
        <w:numPr>
          <w:ilvl w:val="0"/>
          <w:numId w:val="6"/>
        </w:numPr>
        <w:ind w:hanging="360"/>
        <w:contextualSpacing/>
      </w:pPr>
      <w:r>
        <w:t>Opgavefokus.</w:t>
      </w:r>
    </w:p>
    <w:p w14:paraId="38C55E8D" w14:textId="77777777" w:rsidR="00DD022A" w:rsidRDefault="009A307D">
      <w:pPr>
        <w:numPr>
          <w:ilvl w:val="0"/>
          <w:numId w:val="6"/>
        </w:numPr>
        <w:ind w:hanging="360"/>
        <w:contextualSpacing/>
      </w:pPr>
      <w:r>
        <w:t>Distribueret beslutningskompetence (uddele ret til at træffe beslutninger).</w:t>
      </w:r>
    </w:p>
    <w:p w14:paraId="06C90903" w14:textId="77777777" w:rsidR="00DD022A" w:rsidRDefault="00DD022A"/>
    <w:p w14:paraId="696B7DFF" w14:textId="77777777" w:rsidR="00DD022A" w:rsidRDefault="009A307D">
      <w:commentRangeStart w:id="31"/>
      <w:commentRangeStart w:id="32"/>
      <w:r>
        <w:t>Punkt 3.1.2: Opgavefokusering betyder, at de grupper som er defineret i dette dokument organiseres efter</w:t>
      </w:r>
    </w:p>
    <w:p w14:paraId="5BCD8B88" w14:textId="77777777" w:rsidR="00DD022A" w:rsidRDefault="009A307D">
      <w:r>
        <w:t>hvad deres opgave e</w:t>
      </w:r>
      <w:r>
        <w:t>r, frem for hvad deres status er i forhold til hinanden. Disse er udspecificeret i punkt 3.2 og 3.3.</w:t>
      </w:r>
    </w:p>
    <w:p w14:paraId="776ECFD2" w14:textId="77777777" w:rsidR="00DD022A" w:rsidRDefault="00DD022A"/>
    <w:p w14:paraId="7127AF4F" w14:textId="77777777" w:rsidR="00DD022A" w:rsidRDefault="009A307D">
      <w:r>
        <w:t>Punkt 3.1.3: Distribueret beslutningskompetence betyder at de i nærværende vedtægter nævnte organer har</w:t>
      </w:r>
    </w:p>
    <w:p w14:paraId="1A7D6C01" w14:textId="77777777" w:rsidR="00DD022A" w:rsidRDefault="009A307D">
      <w:r>
        <w:t>beslutningskompetence inden for det felt deres opg</w:t>
      </w:r>
      <w:r>
        <w:t>aver er defineret inden for.</w:t>
      </w:r>
      <w:commentRangeEnd w:id="31"/>
      <w:r>
        <w:commentReference w:id="31"/>
      </w:r>
      <w:commentRangeEnd w:id="32"/>
      <w:r>
        <w:commentReference w:id="32"/>
      </w:r>
    </w:p>
    <w:p w14:paraId="58A5110B" w14:textId="77777777" w:rsidR="00DD022A" w:rsidRDefault="00DD022A"/>
    <w:p w14:paraId="4F8BB30E" w14:textId="77777777" w:rsidR="00DD022A" w:rsidRDefault="009A307D">
      <w:r>
        <w:t>Punkt 3.1.4: Alt arbejde i Alternativet skal foregå i overensstemmelse med Alternativets værdier: Empati, Mod, Gennemsigtighed, Ydmyghed, Humor, Generøsitet.</w:t>
      </w:r>
    </w:p>
    <w:p w14:paraId="3D60F4AE" w14:textId="77777777" w:rsidR="00DD022A" w:rsidRDefault="00DD022A">
      <w:pPr>
        <w:widowControl w:val="0"/>
        <w:tabs>
          <w:tab w:val="left" w:pos="567"/>
        </w:tabs>
        <w:spacing w:line="240" w:lineRule="auto"/>
      </w:pPr>
    </w:p>
    <w:p w14:paraId="4B9793D2" w14:textId="77777777" w:rsidR="00DD022A" w:rsidRDefault="009A307D">
      <w:pPr>
        <w:widowControl w:val="0"/>
        <w:tabs>
          <w:tab w:val="left" w:pos="567"/>
        </w:tabs>
        <w:spacing w:line="240" w:lineRule="auto"/>
      </w:pPr>
      <w:r>
        <w:t xml:space="preserve">Punkt 3.1.5: Alternativet skal altid tilstræbe at leve op til 6 debatdogmer: </w:t>
      </w:r>
    </w:p>
    <w:p w14:paraId="110ECC9D" w14:textId="77777777" w:rsidR="00DD022A" w:rsidRDefault="009A307D">
      <w:pPr>
        <w:widowControl w:val="0"/>
        <w:numPr>
          <w:ilvl w:val="0"/>
          <w:numId w:val="12"/>
        </w:numPr>
        <w:tabs>
          <w:tab w:val="left" w:pos="567"/>
        </w:tabs>
        <w:spacing w:line="240" w:lineRule="auto"/>
        <w:ind w:hanging="360"/>
        <w:contextualSpacing/>
      </w:pPr>
      <w:r>
        <w:t xml:space="preserve">Vi vil gøre opmærksom på både fordele og ulemper. </w:t>
      </w:r>
    </w:p>
    <w:p w14:paraId="7FCC5708" w14:textId="77777777" w:rsidR="00DD022A" w:rsidRDefault="009A307D">
      <w:pPr>
        <w:widowControl w:val="0"/>
        <w:numPr>
          <w:ilvl w:val="0"/>
          <w:numId w:val="12"/>
        </w:numPr>
        <w:tabs>
          <w:tab w:val="left" w:pos="567"/>
        </w:tabs>
        <w:spacing w:line="240" w:lineRule="auto"/>
        <w:ind w:hanging="360"/>
        <w:contextualSpacing/>
      </w:pPr>
      <w:r>
        <w:t>Vi vil lytte mere, end vi vil tale, og vi vil møde vores politiske modstandere der, hvor de er.</w:t>
      </w:r>
    </w:p>
    <w:p w14:paraId="5D33D05B" w14:textId="77777777" w:rsidR="00DD022A" w:rsidRDefault="009A307D">
      <w:pPr>
        <w:widowControl w:val="0"/>
        <w:numPr>
          <w:ilvl w:val="0"/>
          <w:numId w:val="12"/>
        </w:numPr>
        <w:tabs>
          <w:tab w:val="left" w:pos="567"/>
        </w:tabs>
        <w:spacing w:line="240" w:lineRule="auto"/>
        <w:ind w:hanging="360"/>
        <w:contextualSpacing/>
      </w:pPr>
      <w:r>
        <w:t>Vi vil fremhæve de værdier, som</w:t>
      </w:r>
      <w:r>
        <w:t xml:space="preserve"> ligger bag vores argumenter.</w:t>
      </w:r>
    </w:p>
    <w:p w14:paraId="27CD160A" w14:textId="77777777" w:rsidR="00DD022A" w:rsidRDefault="009A307D">
      <w:pPr>
        <w:widowControl w:val="0"/>
        <w:numPr>
          <w:ilvl w:val="0"/>
          <w:numId w:val="12"/>
        </w:numPr>
        <w:tabs>
          <w:tab w:val="left" w:pos="567"/>
        </w:tabs>
        <w:spacing w:line="240" w:lineRule="auto"/>
        <w:ind w:hanging="360"/>
        <w:contextualSpacing/>
      </w:pPr>
      <w:r>
        <w:t>Vi vil indrømme, når vi ikke kan svare på et spørgsmål og indrømme, hvis vi har taget fejl.</w:t>
      </w:r>
    </w:p>
    <w:p w14:paraId="01D35574" w14:textId="77777777" w:rsidR="00DD022A" w:rsidRDefault="009A307D">
      <w:pPr>
        <w:widowControl w:val="0"/>
        <w:numPr>
          <w:ilvl w:val="0"/>
          <w:numId w:val="12"/>
        </w:numPr>
        <w:tabs>
          <w:tab w:val="left" w:pos="567"/>
        </w:tabs>
        <w:spacing w:line="240" w:lineRule="auto"/>
        <w:ind w:hanging="360"/>
        <w:contextualSpacing/>
      </w:pPr>
      <w:r>
        <w:t>Vi vil være nysgerrige overfor alle dem, vi samtaler og debatterer med.</w:t>
      </w:r>
    </w:p>
    <w:p w14:paraId="2381F21F" w14:textId="77777777" w:rsidR="00DD022A" w:rsidRDefault="009A307D">
      <w:pPr>
        <w:widowControl w:val="0"/>
        <w:numPr>
          <w:ilvl w:val="0"/>
          <w:numId w:val="12"/>
        </w:numPr>
        <w:tabs>
          <w:tab w:val="left" w:pos="567"/>
        </w:tabs>
        <w:spacing w:line="240" w:lineRule="auto"/>
        <w:ind w:hanging="360"/>
        <w:contextualSpacing/>
      </w:pPr>
      <w:r>
        <w:t>Vi vil åbent og sagligt argumentere for, hvordan Alternativets</w:t>
      </w:r>
      <w:r>
        <w:t xml:space="preserve"> politiske visioner kan nås</w:t>
      </w:r>
    </w:p>
    <w:p w14:paraId="4B3264D5" w14:textId="77777777" w:rsidR="00DD022A" w:rsidRDefault="00DD022A">
      <w:pPr>
        <w:widowControl w:val="0"/>
        <w:tabs>
          <w:tab w:val="left" w:pos="567"/>
        </w:tabs>
        <w:spacing w:line="240" w:lineRule="auto"/>
      </w:pPr>
    </w:p>
    <w:p w14:paraId="67531A7D" w14:textId="77777777" w:rsidR="00DD022A" w:rsidRDefault="009A307D">
      <w:pPr>
        <w:widowControl w:val="0"/>
        <w:tabs>
          <w:tab w:val="left" w:pos="567"/>
        </w:tabs>
        <w:spacing w:line="240" w:lineRule="auto"/>
      </w:pPr>
      <w:r>
        <w:t>Punkt 3.1.6: Når der opstår en konflikt, forsøges den løst i mindelighed i den forening, hvori den udspiller sig. Konfliktmæglingsrådet kan efter skøn inddrages.</w:t>
      </w:r>
    </w:p>
    <w:p w14:paraId="7A2C28D0" w14:textId="77777777" w:rsidR="00DD022A" w:rsidRDefault="009A307D">
      <w:pPr>
        <w:pStyle w:val="Overskrift2"/>
        <w:contextualSpacing w:val="0"/>
      </w:pPr>
      <w:bookmarkStart w:id="33" w:name="_vb5r048ir11m" w:colFirst="0" w:colLast="0"/>
      <w:bookmarkEnd w:id="33"/>
      <w:r>
        <w:t xml:space="preserve">Punkt 3.2 Grupper der har fået tildelt mandat af årsmødet til at </w:t>
      </w:r>
      <w:r>
        <w:t xml:space="preserve">udføre deres opgave </w:t>
      </w:r>
    </w:p>
    <w:p w14:paraId="0B26B9FD" w14:textId="77777777" w:rsidR="00DD022A" w:rsidRDefault="009A307D">
      <w:r>
        <w:t>Punkt 3.2.0.1</w:t>
      </w:r>
    </w:p>
    <w:p w14:paraId="67B9CD4A" w14:textId="77777777" w:rsidR="00DD022A" w:rsidRDefault="009A307D">
      <w:commentRangeStart w:id="34"/>
      <w:commentRangeStart w:id="35"/>
      <w:r>
        <w:t xml:space="preserve">Årsmødet </w:t>
      </w:r>
      <w:r>
        <w:rPr>
          <w:b/>
        </w:rPr>
        <w:t>skal</w:t>
      </w:r>
      <w:r>
        <w:t xml:space="preserve"> tildele mandat til arbejdsgrupper, som skal udføre følgende opgaver:</w:t>
      </w:r>
      <w:commentRangeEnd w:id="34"/>
      <w:r>
        <w:commentReference w:id="34"/>
      </w:r>
      <w:commentRangeEnd w:id="35"/>
      <w:r>
        <w:commentReference w:id="35"/>
      </w:r>
    </w:p>
    <w:p w14:paraId="5E057A6E" w14:textId="77777777" w:rsidR="00DD022A" w:rsidRDefault="00DD022A"/>
    <w:p w14:paraId="1336B30B" w14:textId="77777777" w:rsidR="00DD022A" w:rsidRDefault="009A307D">
      <w:pPr>
        <w:numPr>
          <w:ilvl w:val="0"/>
          <w:numId w:val="11"/>
        </w:numPr>
        <w:ind w:hanging="360"/>
        <w:contextualSpacing/>
      </w:pPr>
      <w:r>
        <w:t>Stå for de mandattildelende møder og dertilhørende opgaver:</w:t>
      </w:r>
    </w:p>
    <w:p w14:paraId="347F61BF" w14:textId="77777777" w:rsidR="00DD022A" w:rsidRDefault="009A307D">
      <w:pPr>
        <w:numPr>
          <w:ilvl w:val="1"/>
          <w:numId w:val="11"/>
        </w:numPr>
        <w:ind w:hanging="360"/>
        <w:contextualSpacing/>
      </w:pPr>
      <w:r>
        <w:t>Årsmødegruppen, der skal stå for årsmødet, som beskrevet under punkt 3.</w:t>
      </w:r>
      <w:r>
        <w:t>2.1.</w:t>
      </w:r>
    </w:p>
    <w:p w14:paraId="15D5B16F" w14:textId="77777777" w:rsidR="00DD022A" w:rsidRDefault="009A307D">
      <w:pPr>
        <w:numPr>
          <w:ilvl w:val="1"/>
          <w:numId w:val="11"/>
        </w:numPr>
        <w:ind w:hanging="360"/>
        <w:contextualSpacing/>
      </w:pPr>
      <w:r>
        <w:t>Politikmødegruppen, der skal stå for politikmøderne som beskrevet under punkt 3.2.2.</w:t>
      </w:r>
    </w:p>
    <w:p w14:paraId="4204A905" w14:textId="77777777" w:rsidR="00DD022A" w:rsidRDefault="009A307D">
      <w:pPr>
        <w:numPr>
          <w:ilvl w:val="1"/>
          <w:numId w:val="11"/>
        </w:numPr>
        <w:ind w:hanging="360"/>
        <w:contextualSpacing/>
      </w:pPr>
      <w:r>
        <w:t>Kandidatmødegruppen, der skal stå for kandidatmøderne som beskrevet under punkt 3.2.3.</w:t>
      </w:r>
    </w:p>
    <w:p w14:paraId="47D4F969" w14:textId="77777777" w:rsidR="00DD022A" w:rsidRDefault="009A307D">
      <w:pPr>
        <w:numPr>
          <w:ilvl w:val="0"/>
          <w:numId w:val="11"/>
        </w:numPr>
        <w:ind w:hanging="360"/>
        <w:contextualSpacing/>
      </w:pPr>
      <w:r>
        <w:t>Stå for forskellige nødvendige opgaver i forbindelse med den daglige drift af foreningen:</w:t>
      </w:r>
    </w:p>
    <w:p w14:paraId="50710DC1" w14:textId="77777777" w:rsidR="00DD022A" w:rsidRDefault="009A307D">
      <w:pPr>
        <w:numPr>
          <w:ilvl w:val="1"/>
          <w:numId w:val="11"/>
        </w:numPr>
        <w:ind w:hanging="360"/>
        <w:contextualSpacing/>
      </w:pPr>
      <w:r>
        <w:t>Koordinationsgruppen, der skal koordinere al det arbejde og de arbejdsgrupper, der er i foreningen, som beskrevet under punkt 3.2.4.</w:t>
      </w:r>
    </w:p>
    <w:p w14:paraId="1C299270" w14:textId="77777777" w:rsidR="00DD022A" w:rsidRDefault="009A307D">
      <w:pPr>
        <w:numPr>
          <w:ilvl w:val="1"/>
          <w:numId w:val="11"/>
        </w:numPr>
        <w:ind w:hanging="360"/>
        <w:contextualSpacing/>
      </w:pPr>
      <w:r>
        <w:t>Kommunikationsgruppen, der skal varetage intern og ekstern kommunikation som beskrevet under punkt 3.2.5.</w:t>
      </w:r>
    </w:p>
    <w:p w14:paraId="01E386B1" w14:textId="77777777" w:rsidR="00DD022A" w:rsidRDefault="009A307D">
      <w:pPr>
        <w:numPr>
          <w:ilvl w:val="1"/>
          <w:numId w:val="11"/>
        </w:numPr>
        <w:ind w:hanging="360"/>
        <w:contextualSpacing/>
      </w:pPr>
      <w:r>
        <w:t>Økonomigruppen, der skal stå for den daglige økonomi i foreningen, som beskrevet under punkt 3.2.6.</w:t>
      </w:r>
    </w:p>
    <w:p w14:paraId="10B2EA07" w14:textId="77777777" w:rsidR="00DD022A" w:rsidRDefault="009A307D">
      <w:r>
        <w:t>Valgproceduren er beskrevet i punkt 4.3.2</w:t>
      </w:r>
    </w:p>
    <w:p w14:paraId="3AC8CB17" w14:textId="77777777" w:rsidR="00DD022A" w:rsidRDefault="00DD022A"/>
    <w:p w14:paraId="4423F2D8" w14:textId="77777777" w:rsidR="00DD022A" w:rsidRDefault="009A307D">
      <w:r>
        <w:t>Punkt 3</w:t>
      </w:r>
      <w:r>
        <w:t>.2.0.2 Indsuppleringer og omkonstituering</w:t>
      </w:r>
    </w:p>
    <w:p w14:paraId="322818DE" w14:textId="77777777" w:rsidR="00DD022A" w:rsidRDefault="009A307D">
      <w:commentRangeStart w:id="36"/>
      <w:commentRangeStart w:id="37"/>
      <w:commentRangeStart w:id="38"/>
      <w:r>
        <w:lastRenderedPageBreak/>
        <w:t>Alle disse grupper har mandat til både at indsupplere og omkonstituere sig efter behov.</w:t>
      </w:r>
      <w:commentRangeEnd w:id="36"/>
      <w:r>
        <w:commentReference w:id="36"/>
      </w:r>
      <w:commentRangeEnd w:id="37"/>
      <w:r>
        <w:commentReference w:id="37"/>
      </w:r>
      <w:commentRangeEnd w:id="38"/>
      <w:r>
        <w:commentReference w:id="38"/>
      </w:r>
    </w:p>
    <w:p w14:paraId="474ED2AA" w14:textId="77777777" w:rsidR="00DD022A" w:rsidRDefault="00DD022A"/>
    <w:p w14:paraId="35F4B1AE" w14:textId="77777777" w:rsidR="00DD022A" w:rsidRDefault="009A307D">
      <w:r>
        <w:t xml:space="preserve">Punkt 3.2.0.3 </w:t>
      </w:r>
    </w:p>
    <w:p w14:paraId="07512599" w14:textId="77777777" w:rsidR="00DD022A" w:rsidRDefault="009A307D">
      <w:r>
        <w:t>Indsuppleringer og omkonstitueringer skal godkendes af bestyrelsen jfr. punkt 3.3.2.</w:t>
      </w:r>
    </w:p>
    <w:p w14:paraId="4F1C19B3" w14:textId="77777777" w:rsidR="00DD022A" w:rsidRDefault="00DD022A"/>
    <w:p w14:paraId="0412CDEF" w14:textId="77777777" w:rsidR="00DD022A" w:rsidRDefault="009A307D">
      <w:r>
        <w:t>Punkt 3.2.0.4</w:t>
      </w:r>
    </w:p>
    <w:p w14:paraId="6072FE7F" w14:textId="77777777" w:rsidR="00DD022A" w:rsidRDefault="009A307D">
      <w:r>
        <w:t>D</w:t>
      </w:r>
      <w:r>
        <w:t xml:space="preserve">erudover </w:t>
      </w:r>
      <w:r>
        <w:rPr>
          <w:b/>
        </w:rPr>
        <w:t>kan</w:t>
      </w:r>
      <w:r>
        <w:t xml:space="preserve"> årsmødet tildele mandat til en række grupper til at udføre opgaver, såfremt det vurderes, at opgaven har en karakter, som gør, at årsmødet ønsker en sådan gruppe. Her tænker vi grupper som vi på længere sigt kunne forestille os blev en del af </w:t>
      </w:r>
      <w:r>
        <w:t>den af struktur, som er beskrevet i vedtægterne.</w:t>
      </w:r>
    </w:p>
    <w:p w14:paraId="369A4294" w14:textId="77777777" w:rsidR="00DD022A" w:rsidRDefault="00DD022A"/>
    <w:p w14:paraId="56F8E595" w14:textId="77777777" w:rsidR="00DD022A" w:rsidRDefault="009A307D">
      <w:commentRangeStart w:id="39"/>
      <w:commentRangeStart w:id="40"/>
      <w:r>
        <w:t>Det kunne for eksempel være (uden at begrænse sig til) opgaver så som:</w:t>
      </w:r>
    </w:p>
    <w:p w14:paraId="258C595A" w14:textId="77777777" w:rsidR="00DD022A" w:rsidRDefault="00DD022A"/>
    <w:p w14:paraId="144C8B78" w14:textId="77777777" w:rsidR="00DD022A" w:rsidRDefault="009A307D">
      <w:pPr>
        <w:numPr>
          <w:ilvl w:val="0"/>
          <w:numId w:val="7"/>
        </w:numPr>
        <w:ind w:hanging="360"/>
        <w:contextualSpacing/>
      </w:pPr>
      <w:r>
        <w:t>En gruppe der har til opgave at mægle i konflikter og i forlængelse heraf.</w:t>
      </w:r>
    </w:p>
    <w:p w14:paraId="578F2FCB" w14:textId="77777777" w:rsidR="00DD022A" w:rsidRDefault="009A307D">
      <w:pPr>
        <w:numPr>
          <w:ilvl w:val="0"/>
          <w:numId w:val="7"/>
        </w:numPr>
        <w:ind w:hanging="360"/>
        <w:contextualSpacing/>
      </w:pPr>
      <w:r>
        <w:t>En gruppe, der kan lave en endelig afgørelse, såfremt konfl</w:t>
      </w:r>
      <w:r>
        <w:t>iktmæglingen ikke lykkes.</w:t>
      </w:r>
    </w:p>
    <w:p w14:paraId="2B29573D" w14:textId="77777777" w:rsidR="00DD022A" w:rsidRDefault="009A307D">
      <w:pPr>
        <w:numPr>
          <w:ilvl w:val="0"/>
          <w:numId w:val="7"/>
        </w:numPr>
        <w:ind w:hanging="360"/>
        <w:contextualSpacing/>
      </w:pPr>
      <w:r>
        <w:t>En gruppe der har til opgave at udarbejde overordnede strategier og visioner for foreningen.</w:t>
      </w:r>
    </w:p>
    <w:p w14:paraId="6C04867D" w14:textId="77777777" w:rsidR="00DD022A" w:rsidRDefault="009A307D">
      <w:pPr>
        <w:numPr>
          <w:ilvl w:val="0"/>
          <w:numId w:val="7"/>
        </w:numPr>
        <w:ind w:hanging="360"/>
        <w:contextualSpacing/>
      </w:pPr>
      <w:r>
        <w:t>Grupper der udarbejder regnskab for foreningens miljømæssige og sociale bundlinje.</w:t>
      </w:r>
      <w:commentRangeEnd w:id="39"/>
      <w:r>
        <w:commentReference w:id="39"/>
      </w:r>
      <w:commentRangeEnd w:id="40"/>
      <w:r>
        <w:commentReference w:id="40"/>
      </w:r>
    </w:p>
    <w:p w14:paraId="04A8669F" w14:textId="77777777" w:rsidR="00DD022A" w:rsidRDefault="00DD022A"/>
    <w:p w14:paraId="4B7582F4" w14:textId="77777777" w:rsidR="00DD022A" w:rsidRDefault="009A307D">
      <w:r>
        <w:t>Proceduren for nedsættelse af denne type gruppe</w:t>
      </w:r>
      <w:r>
        <w:t>r er beskrevet under punkt 3.2.7.</w:t>
      </w:r>
    </w:p>
    <w:p w14:paraId="762DB662" w14:textId="77777777" w:rsidR="00DD022A" w:rsidRDefault="009A307D">
      <w:pPr>
        <w:pStyle w:val="Overskrift2"/>
        <w:contextualSpacing w:val="0"/>
      </w:pPr>
      <w:bookmarkStart w:id="41" w:name="_vcxv8wx5gvox" w:colFirst="0" w:colLast="0"/>
      <w:bookmarkEnd w:id="41"/>
      <w:r>
        <w:t>Punkt 3.2.1 ÅrsmødeGruppen</w:t>
      </w:r>
    </w:p>
    <w:p w14:paraId="52BAD572" w14:textId="77777777" w:rsidR="00DD022A" w:rsidRDefault="009A307D">
      <w:r>
        <w:t>Årsmødegruppen har følgende opgaver:</w:t>
      </w:r>
    </w:p>
    <w:p w14:paraId="649B5C64" w14:textId="77777777" w:rsidR="00DD022A" w:rsidRDefault="00DD022A"/>
    <w:p w14:paraId="37344A56" w14:textId="77777777" w:rsidR="00DD022A" w:rsidRDefault="009A307D">
      <w:pPr>
        <w:numPr>
          <w:ilvl w:val="0"/>
          <w:numId w:val="13"/>
        </w:numPr>
        <w:ind w:hanging="360"/>
        <w:contextualSpacing/>
      </w:pPr>
      <w:r>
        <w:t>At arrangere årsmøder - både ordinære og ekstraordinære (ekstraordinære jfr. Punkt 4.1.2).</w:t>
      </w:r>
    </w:p>
    <w:p w14:paraId="6C148F32" w14:textId="77777777" w:rsidR="00DD022A" w:rsidRDefault="009A307D">
      <w:pPr>
        <w:numPr>
          <w:ilvl w:val="0"/>
          <w:numId w:val="13"/>
        </w:numPr>
        <w:ind w:hanging="360"/>
        <w:contextualSpacing/>
      </w:pPr>
      <w:r>
        <w:t>At have overblik over, om der er opstillede til alle organer.</w:t>
      </w:r>
    </w:p>
    <w:p w14:paraId="6BC655B7" w14:textId="77777777" w:rsidR="00DD022A" w:rsidRDefault="009A307D">
      <w:pPr>
        <w:numPr>
          <w:ilvl w:val="0"/>
          <w:numId w:val="13"/>
        </w:numPr>
        <w:ind w:hanging="360"/>
        <w:contextualSpacing/>
      </w:pPr>
      <w:r>
        <w:t>Sikre at årsmøderne forløber i overensstemmelse med nærværende dokument - ISÆR årsmødets sidste opgave!</w:t>
      </w:r>
    </w:p>
    <w:p w14:paraId="32D344B1" w14:textId="77777777" w:rsidR="00DD022A" w:rsidRDefault="009A307D">
      <w:pPr>
        <w:numPr>
          <w:ilvl w:val="0"/>
          <w:numId w:val="13"/>
        </w:numPr>
        <w:ind w:hanging="360"/>
        <w:contextualSpacing/>
      </w:pPr>
      <w:r>
        <w:t xml:space="preserve">Gruppen udarbejder som det første efter nedsættelse </w:t>
      </w:r>
    </w:p>
    <w:p w14:paraId="6DFF13D6" w14:textId="77777777" w:rsidR="00DD022A" w:rsidRDefault="009A307D">
      <w:pPr>
        <w:numPr>
          <w:ilvl w:val="1"/>
          <w:numId w:val="13"/>
        </w:numPr>
        <w:ind w:hanging="360"/>
        <w:contextualSpacing/>
      </w:pPr>
      <w:r>
        <w:t xml:space="preserve">en arbejdsplan indtil det kommende årsmøde, samt </w:t>
      </w:r>
    </w:p>
    <w:p w14:paraId="6DA8FB44" w14:textId="77777777" w:rsidR="00DD022A" w:rsidRDefault="009A307D">
      <w:pPr>
        <w:numPr>
          <w:ilvl w:val="1"/>
          <w:numId w:val="13"/>
        </w:numPr>
        <w:ind w:hanging="360"/>
        <w:contextualSpacing/>
      </w:pPr>
      <w:r>
        <w:t>et arbejdsdokument, der kan træde i kraft for det</w:t>
      </w:r>
      <w:r>
        <w:t xml:space="preserve"> tilfælde at der skal indkaldes til et ekstraordinært årsmøde. </w:t>
      </w:r>
    </w:p>
    <w:p w14:paraId="06BC49BB" w14:textId="77777777" w:rsidR="00DD022A" w:rsidRDefault="009A307D">
      <w:pPr>
        <w:numPr>
          <w:ilvl w:val="1"/>
          <w:numId w:val="13"/>
        </w:numPr>
        <w:ind w:hanging="360"/>
        <w:contextualSpacing/>
      </w:pPr>
      <w:r>
        <w:t>Disse dokumenter godkendes af bestyrelsen jfr. punkt. 3.3.2.</w:t>
      </w:r>
    </w:p>
    <w:p w14:paraId="00653F50" w14:textId="77777777" w:rsidR="00DD022A" w:rsidRDefault="009A307D">
      <w:pPr>
        <w:pStyle w:val="Overskrift2"/>
        <w:contextualSpacing w:val="0"/>
      </w:pPr>
      <w:bookmarkStart w:id="42" w:name="_sdms3zngmhfc" w:colFirst="0" w:colLast="0"/>
      <w:bookmarkEnd w:id="42"/>
      <w:r>
        <w:t>Punkt 3.2.2 PolitikMødeGruppen</w:t>
      </w:r>
    </w:p>
    <w:p w14:paraId="473A9244" w14:textId="77777777" w:rsidR="00DD022A" w:rsidRDefault="009A307D">
      <w:r>
        <w:t>Politikmødegruppen har følgende opgaver:</w:t>
      </w:r>
    </w:p>
    <w:p w14:paraId="2D0A0902" w14:textId="77777777" w:rsidR="00DD022A" w:rsidRDefault="009A307D">
      <w:pPr>
        <w:numPr>
          <w:ilvl w:val="0"/>
          <w:numId w:val="16"/>
        </w:numPr>
        <w:ind w:hanging="360"/>
        <w:contextualSpacing/>
      </w:pPr>
      <w:r>
        <w:t>At arrangere politikmøder.</w:t>
      </w:r>
    </w:p>
    <w:p w14:paraId="75084C78" w14:textId="77777777" w:rsidR="00DD022A" w:rsidRDefault="009A307D">
      <w:pPr>
        <w:numPr>
          <w:ilvl w:val="0"/>
          <w:numId w:val="16"/>
        </w:numPr>
        <w:ind w:hanging="360"/>
        <w:contextualSpacing/>
      </w:pPr>
      <w:r>
        <w:t>At sikre sig at der er en gennem</w:t>
      </w:r>
      <w:r>
        <w:t>sigtig og involverende proces for politikudvikling i lokalforeningen, hvor alle lokalforeningens medlemmer har mulighed for at blive hørt.</w:t>
      </w:r>
    </w:p>
    <w:p w14:paraId="5A6A8104" w14:textId="77777777" w:rsidR="00DD022A" w:rsidRDefault="009A307D">
      <w:pPr>
        <w:numPr>
          <w:ilvl w:val="0"/>
          <w:numId w:val="16"/>
        </w:numPr>
        <w:ind w:hanging="360"/>
        <w:contextualSpacing/>
      </w:pPr>
      <w:r>
        <w:t xml:space="preserve">Gruppen udarbejder som det første efter nedsættelse </w:t>
      </w:r>
    </w:p>
    <w:p w14:paraId="42E4662C" w14:textId="77777777" w:rsidR="00DD022A" w:rsidRDefault="009A307D">
      <w:pPr>
        <w:numPr>
          <w:ilvl w:val="1"/>
          <w:numId w:val="16"/>
        </w:numPr>
        <w:ind w:hanging="360"/>
        <w:contextualSpacing/>
      </w:pPr>
      <w:r>
        <w:t xml:space="preserve">en arbejdsplan for gruppen frem til næste årsmøde samt </w:t>
      </w:r>
    </w:p>
    <w:p w14:paraId="4F307927" w14:textId="77777777" w:rsidR="00DD022A" w:rsidRDefault="009A307D">
      <w:pPr>
        <w:numPr>
          <w:ilvl w:val="1"/>
          <w:numId w:val="16"/>
        </w:numPr>
        <w:ind w:hanging="360"/>
        <w:contextualSpacing/>
      </w:pPr>
      <w:r>
        <w:t>en forre</w:t>
      </w:r>
      <w:r>
        <w:t xml:space="preserve">tningsorden for politikmøderne. </w:t>
      </w:r>
    </w:p>
    <w:p w14:paraId="11A4BED6" w14:textId="77777777" w:rsidR="00DD022A" w:rsidRDefault="009A307D">
      <w:pPr>
        <w:numPr>
          <w:ilvl w:val="1"/>
          <w:numId w:val="16"/>
        </w:numPr>
        <w:ind w:hanging="360"/>
        <w:contextualSpacing/>
      </w:pPr>
      <w:r>
        <w:t>Begge dokumenter godkendes af bestyrelsen jfr. punkt 3.3.2</w:t>
      </w:r>
    </w:p>
    <w:p w14:paraId="7839E045" w14:textId="77777777" w:rsidR="00DD022A" w:rsidRDefault="009A307D">
      <w:pPr>
        <w:pStyle w:val="Overskrift2"/>
        <w:contextualSpacing w:val="0"/>
      </w:pPr>
      <w:bookmarkStart w:id="43" w:name="_31kuwj7u0sle" w:colFirst="0" w:colLast="0"/>
      <w:bookmarkEnd w:id="43"/>
      <w:r>
        <w:t>Punkt 3.2.3 KandidatMødeGruppen</w:t>
      </w:r>
    </w:p>
    <w:p w14:paraId="5F5DB0AC" w14:textId="77777777" w:rsidR="00DD022A" w:rsidRDefault="009A307D">
      <w:r>
        <w:t>Kandidatmødegruppen har følgende opgaver:</w:t>
      </w:r>
    </w:p>
    <w:p w14:paraId="284FAF32" w14:textId="77777777" w:rsidR="00DD022A" w:rsidRDefault="009A307D">
      <w:pPr>
        <w:numPr>
          <w:ilvl w:val="0"/>
          <w:numId w:val="4"/>
        </w:numPr>
        <w:ind w:hanging="360"/>
        <w:contextualSpacing/>
      </w:pPr>
      <w:r>
        <w:t>At arrangere kandidatmøder.</w:t>
      </w:r>
    </w:p>
    <w:p w14:paraId="1400DC8C" w14:textId="77777777" w:rsidR="00DD022A" w:rsidRDefault="009A307D">
      <w:pPr>
        <w:numPr>
          <w:ilvl w:val="0"/>
          <w:numId w:val="4"/>
        </w:numPr>
        <w:ind w:hanging="360"/>
        <w:contextualSpacing/>
      </w:pPr>
      <w:r>
        <w:t xml:space="preserve">At sikre sig at processen med opstilling af kandidater sker i </w:t>
      </w:r>
      <w:r>
        <w:t>overensstemmelse med Alternativets værdier og kultur.</w:t>
      </w:r>
    </w:p>
    <w:p w14:paraId="00199000" w14:textId="77777777" w:rsidR="00DD022A" w:rsidRDefault="009A307D">
      <w:pPr>
        <w:numPr>
          <w:ilvl w:val="0"/>
          <w:numId w:val="4"/>
        </w:numPr>
        <w:ind w:hanging="360"/>
        <w:contextualSpacing/>
      </w:pPr>
      <w:r>
        <w:t>At støtte, efteruddanne og sparre med kandidater i mellem kandidatmøderne.</w:t>
      </w:r>
    </w:p>
    <w:p w14:paraId="6FB5F8C2" w14:textId="77777777" w:rsidR="00DD022A" w:rsidRDefault="009A307D">
      <w:pPr>
        <w:numPr>
          <w:ilvl w:val="0"/>
          <w:numId w:val="4"/>
        </w:numPr>
        <w:ind w:hanging="360"/>
        <w:contextualSpacing/>
      </w:pPr>
      <w:r>
        <w:t xml:space="preserve">Gruppen udarbejder som det første efter nedsættelse </w:t>
      </w:r>
    </w:p>
    <w:p w14:paraId="3315237D" w14:textId="77777777" w:rsidR="00DD022A" w:rsidRDefault="009A307D">
      <w:pPr>
        <w:numPr>
          <w:ilvl w:val="1"/>
          <w:numId w:val="4"/>
        </w:numPr>
        <w:ind w:hanging="360"/>
        <w:contextualSpacing/>
      </w:pPr>
      <w:r>
        <w:t>en arbejdsplan for gruppens arbejde frem til næste årsmøde.</w:t>
      </w:r>
    </w:p>
    <w:p w14:paraId="4CFF4102" w14:textId="77777777" w:rsidR="00DD022A" w:rsidRDefault="009A307D">
      <w:pPr>
        <w:numPr>
          <w:ilvl w:val="1"/>
          <w:numId w:val="4"/>
        </w:numPr>
        <w:ind w:hanging="360"/>
        <w:contextualSpacing/>
      </w:pPr>
      <w:r>
        <w:lastRenderedPageBreak/>
        <w:t>et arbejdsdokument der kan træde i kraft når der udskrives folketingsvalg.</w:t>
      </w:r>
    </w:p>
    <w:p w14:paraId="776DD851" w14:textId="77777777" w:rsidR="00DD022A" w:rsidRDefault="009A307D">
      <w:pPr>
        <w:numPr>
          <w:ilvl w:val="1"/>
          <w:numId w:val="4"/>
        </w:numPr>
        <w:ind w:hanging="360"/>
        <w:contextualSpacing/>
      </w:pPr>
      <w:r>
        <w:t>en forretningsorden for kandidatmøderne.</w:t>
      </w:r>
    </w:p>
    <w:p w14:paraId="4C109F86" w14:textId="77777777" w:rsidR="00DD022A" w:rsidRDefault="009A307D">
      <w:pPr>
        <w:numPr>
          <w:ilvl w:val="1"/>
          <w:numId w:val="4"/>
        </w:numPr>
        <w:ind w:hanging="360"/>
        <w:contextualSpacing/>
      </w:pPr>
      <w:r>
        <w:t>Disse dokumenter godkendes af bestyrelsen jfr. punkt 3.3.2.</w:t>
      </w:r>
    </w:p>
    <w:p w14:paraId="34C4BA83" w14:textId="77777777" w:rsidR="00DD022A" w:rsidRDefault="009A307D">
      <w:pPr>
        <w:widowControl w:val="0"/>
        <w:numPr>
          <w:ilvl w:val="0"/>
          <w:numId w:val="4"/>
        </w:numPr>
        <w:spacing w:line="240" w:lineRule="auto"/>
        <w:ind w:hanging="360"/>
        <w:contextualSpacing/>
      </w:pPr>
      <w:r>
        <w:t>Kommuneforeningen vælger/udpeger en repræsentant til Kandidatudvalget i Storkred</w:t>
      </w:r>
      <w:r>
        <w:t>sen.</w:t>
      </w:r>
    </w:p>
    <w:p w14:paraId="7A33FD77" w14:textId="77777777" w:rsidR="00DD022A" w:rsidRDefault="009A307D">
      <w:pPr>
        <w:pStyle w:val="Overskrift2"/>
        <w:contextualSpacing w:val="0"/>
      </w:pPr>
      <w:bookmarkStart w:id="44" w:name="_x8g5z0xoc92d" w:colFirst="0" w:colLast="0"/>
      <w:bookmarkEnd w:id="44"/>
      <w:r>
        <w:t>Punkt 3.2.4 KoordinationsGruppen</w:t>
      </w:r>
    </w:p>
    <w:p w14:paraId="378FC22E" w14:textId="77777777" w:rsidR="00DD022A" w:rsidRDefault="009A307D">
      <w:r>
        <w:t>Koordinationsgruppen har følgende opgaver:</w:t>
      </w:r>
    </w:p>
    <w:p w14:paraId="2119339B" w14:textId="77777777" w:rsidR="00DD022A" w:rsidRDefault="009A307D">
      <w:pPr>
        <w:numPr>
          <w:ilvl w:val="0"/>
          <w:numId w:val="21"/>
        </w:numPr>
        <w:ind w:hanging="360"/>
        <w:contextualSpacing/>
      </w:pPr>
      <w:r>
        <w:t>At vedligeholde et overblik over eksisterende grupper, deres formål, og deres tovholdere.</w:t>
      </w:r>
    </w:p>
    <w:p w14:paraId="5EDD936E" w14:textId="77777777" w:rsidR="00DD022A" w:rsidRDefault="009A307D">
      <w:pPr>
        <w:numPr>
          <w:ilvl w:val="0"/>
          <w:numId w:val="21"/>
        </w:numPr>
        <w:ind w:hanging="360"/>
        <w:contextualSpacing/>
      </w:pPr>
      <w:r>
        <w:t>At sparre med og hjælpe alle grupper til at være velfungerende.</w:t>
      </w:r>
    </w:p>
    <w:p w14:paraId="756DBFCB" w14:textId="77777777" w:rsidR="00DD022A" w:rsidRDefault="009A307D">
      <w:pPr>
        <w:numPr>
          <w:ilvl w:val="0"/>
          <w:numId w:val="21"/>
        </w:numPr>
        <w:ind w:hanging="360"/>
        <w:contextualSpacing/>
      </w:pPr>
      <w:r>
        <w:t>At formidle kontakt f</w:t>
      </w:r>
      <w:r>
        <w:t>ra interesserede medlemmer, til relevante arbejdsgrupper.</w:t>
      </w:r>
    </w:p>
    <w:p w14:paraId="0E63D0FA" w14:textId="77777777" w:rsidR="00DD022A" w:rsidRDefault="009A307D">
      <w:pPr>
        <w:numPr>
          <w:ilvl w:val="0"/>
          <w:numId w:val="21"/>
        </w:numPr>
        <w:ind w:hanging="360"/>
        <w:contextualSpacing/>
      </w:pPr>
      <w:commentRangeStart w:id="45"/>
      <w:commentRangeStart w:id="46"/>
      <w:r>
        <w:t>At anmode grupper om, at kvalificere deres arbejde, såfremt koordinationsgruppen ikke kan se at gruppens arbejde er i overensstemmelse med Alternativet Aarhus’ mål og værdier. Eller såfremt en ident</w:t>
      </w:r>
      <w:r>
        <w:t>isk gruppe allerede eksisterer.</w:t>
      </w:r>
      <w:commentRangeEnd w:id="45"/>
      <w:r>
        <w:commentReference w:id="45"/>
      </w:r>
      <w:commentRangeEnd w:id="46"/>
      <w:r>
        <w:commentReference w:id="46"/>
      </w:r>
    </w:p>
    <w:p w14:paraId="2654AE9C" w14:textId="77777777" w:rsidR="00DD022A" w:rsidRDefault="009A307D">
      <w:pPr>
        <w:numPr>
          <w:ilvl w:val="0"/>
          <w:numId w:val="21"/>
        </w:numPr>
        <w:ind w:hanging="360"/>
        <w:contextualSpacing/>
      </w:pPr>
      <w:r>
        <w:t xml:space="preserve">Gruppen består - udover de på årsmødet valgte - også af alle tovholdere med møde- og taleret. </w:t>
      </w:r>
    </w:p>
    <w:p w14:paraId="19BB5B75" w14:textId="77777777" w:rsidR="00DD022A" w:rsidRDefault="009A307D">
      <w:pPr>
        <w:numPr>
          <w:ilvl w:val="1"/>
          <w:numId w:val="21"/>
        </w:numPr>
        <w:ind w:hanging="360"/>
        <w:contextualSpacing/>
      </w:pPr>
      <w:r>
        <w:t xml:space="preserve">Det betyder, at alle tovholdere skal at modtage indkaldelser til og få referat fra koordinationsgruppens møder. </w:t>
      </w:r>
    </w:p>
    <w:p w14:paraId="43B0679A" w14:textId="77777777" w:rsidR="00DD022A" w:rsidRDefault="009A307D">
      <w:pPr>
        <w:numPr>
          <w:ilvl w:val="1"/>
          <w:numId w:val="21"/>
        </w:numPr>
        <w:ind w:hanging="360"/>
        <w:contextualSpacing/>
      </w:pPr>
      <w:r>
        <w:t>Tovholdere</w:t>
      </w:r>
      <w:r>
        <w:t xml:space="preserve"> har ikke mødepligt til koordinationsgruppens møder, men de har ret til at møde op og tale.</w:t>
      </w:r>
    </w:p>
    <w:p w14:paraId="61835F74" w14:textId="77777777" w:rsidR="00DD022A" w:rsidRDefault="009A307D">
      <w:pPr>
        <w:numPr>
          <w:ilvl w:val="0"/>
          <w:numId w:val="21"/>
        </w:numPr>
        <w:ind w:hanging="360"/>
        <w:contextualSpacing/>
      </w:pPr>
      <w:r>
        <w:t>Gruppen udarbejder som det første efter nedsættelse</w:t>
      </w:r>
    </w:p>
    <w:p w14:paraId="07F1BD2F" w14:textId="77777777" w:rsidR="00DD022A" w:rsidRDefault="009A307D">
      <w:pPr>
        <w:numPr>
          <w:ilvl w:val="1"/>
          <w:numId w:val="21"/>
        </w:numPr>
        <w:ind w:hanging="360"/>
        <w:contextualSpacing/>
      </w:pPr>
      <w:r>
        <w:t>en arbejdsplan for gruppens arbejde frem til næste årsmøde.</w:t>
      </w:r>
    </w:p>
    <w:p w14:paraId="5FF377F5" w14:textId="77777777" w:rsidR="00DD022A" w:rsidRDefault="009A307D">
      <w:pPr>
        <w:numPr>
          <w:ilvl w:val="1"/>
          <w:numId w:val="21"/>
        </w:numPr>
        <w:ind w:hanging="360"/>
        <w:contextualSpacing/>
      </w:pPr>
      <w:r>
        <w:t>en forretningsorden for gruppens arbejde.</w:t>
      </w:r>
    </w:p>
    <w:p w14:paraId="1A4DE193" w14:textId="77777777" w:rsidR="00DD022A" w:rsidRDefault="009A307D">
      <w:pPr>
        <w:numPr>
          <w:ilvl w:val="1"/>
          <w:numId w:val="21"/>
        </w:numPr>
        <w:ind w:hanging="360"/>
        <w:contextualSpacing/>
      </w:pPr>
      <w:r>
        <w:t>Disse doku</w:t>
      </w:r>
      <w:r>
        <w:t>menter godkendes af bestyrelsen jfr. punkt 3.3.2.</w:t>
      </w:r>
    </w:p>
    <w:p w14:paraId="38D389A3" w14:textId="77777777" w:rsidR="00DD022A" w:rsidRDefault="009A307D">
      <w:pPr>
        <w:pStyle w:val="Overskrift2"/>
        <w:contextualSpacing w:val="0"/>
      </w:pPr>
      <w:bookmarkStart w:id="47" w:name="_2qau38r0s9tz" w:colFirst="0" w:colLast="0"/>
      <w:bookmarkEnd w:id="47"/>
      <w:r>
        <w:t>Punkt 3.2.5 KommunikationsGruppen</w:t>
      </w:r>
    </w:p>
    <w:p w14:paraId="265405C3" w14:textId="77777777" w:rsidR="00DD022A" w:rsidRDefault="009A307D">
      <w:r>
        <w:t>Kommunikationsgruppen har følgende opgaver:</w:t>
      </w:r>
    </w:p>
    <w:p w14:paraId="006DD1A0" w14:textId="77777777" w:rsidR="00DD022A" w:rsidRDefault="009A307D">
      <w:pPr>
        <w:numPr>
          <w:ilvl w:val="0"/>
          <w:numId w:val="14"/>
        </w:numPr>
        <w:ind w:hanging="360"/>
        <w:contextualSpacing/>
      </w:pPr>
      <w:r>
        <w:t>At varetage kommunikationen i foreningen - ekstern og intern.</w:t>
      </w:r>
    </w:p>
    <w:p w14:paraId="100F9B0E" w14:textId="77777777" w:rsidR="00DD022A" w:rsidRDefault="009A307D">
      <w:pPr>
        <w:numPr>
          <w:ilvl w:val="0"/>
          <w:numId w:val="14"/>
        </w:numPr>
        <w:ind w:hanging="360"/>
        <w:contextualSpacing/>
      </w:pPr>
      <w:r>
        <w:t>Tovholder i kommunikationsgruppen er som udgangspunkt talsperson for foreningen, såfremt det ikke i foreningen er vedtaget, at andre har til opgave at udtale sig på det område, der bliver rettet henvendelse om.</w:t>
      </w:r>
    </w:p>
    <w:p w14:paraId="41BC16D8" w14:textId="77777777" w:rsidR="00DD022A" w:rsidRDefault="009A307D">
      <w:pPr>
        <w:numPr>
          <w:ilvl w:val="0"/>
          <w:numId w:val="14"/>
        </w:numPr>
        <w:ind w:hanging="360"/>
        <w:contextualSpacing/>
      </w:pPr>
      <w:r>
        <w:t>Gruppen udarbejder som det første efter nedsæ</w:t>
      </w:r>
      <w:r>
        <w:t>ttelse</w:t>
      </w:r>
    </w:p>
    <w:p w14:paraId="67C528A2" w14:textId="77777777" w:rsidR="00DD022A" w:rsidRDefault="009A307D">
      <w:pPr>
        <w:numPr>
          <w:ilvl w:val="1"/>
          <w:numId w:val="14"/>
        </w:numPr>
        <w:ind w:hanging="360"/>
        <w:contextualSpacing/>
      </w:pPr>
      <w:r>
        <w:t>en arbejdsplan for gruppens arbejde frem til næste årsmøde.</w:t>
      </w:r>
    </w:p>
    <w:p w14:paraId="11B4AE03" w14:textId="77777777" w:rsidR="00DD022A" w:rsidRDefault="009A307D">
      <w:pPr>
        <w:numPr>
          <w:ilvl w:val="1"/>
          <w:numId w:val="14"/>
        </w:numPr>
        <w:ind w:hanging="360"/>
        <w:contextualSpacing/>
      </w:pPr>
      <w:r>
        <w:t>en forretningsorden for gruppens arbejde.</w:t>
      </w:r>
    </w:p>
    <w:p w14:paraId="5B8476CA" w14:textId="77777777" w:rsidR="00DD022A" w:rsidRDefault="009A307D">
      <w:pPr>
        <w:numPr>
          <w:ilvl w:val="1"/>
          <w:numId w:val="14"/>
        </w:numPr>
        <w:ind w:hanging="360"/>
        <w:contextualSpacing/>
      </w:pPr>
      <w:r>
        <w:t>Disse dokumenter godkendes af bestyrelsen jfr. punkt 3.3.2.</w:t>
      </w:r>
    </w:p>
    <w:p w14:paraId="03CE0B16" w14:textId="77777777" w:rsidR="00DD022A" w:rsidRDefault="009A307D">
      <w:pPr>
        <w:pStyle w:val="Overskrift2"/>
        <w:contextualSpacing w:val="0"/>
      </w:pPr>
      <w:bookmarkStart w:id="48" w:name="_7h99blux1ls2" w:colFirst="0" w:colLast="0"/>
      <w:bookmarkEnd w:id="48"/>
      <w:r>
        <w:t>Punkt 3.2.6 ØkonomiGruppen</w:t>
      </w:r>
    </w:p>
    <w:p w14:paraId="128C0D75" w14:textId="77777777" w:rsidR="00DD022A" w:rsidRDefault="009A307D">
      <w:r>
        <w:t>Økonomigruppen har følgende opgaver:</w:t>
      </w:r>
    </w:p>
    <w:p w14:paraId="21ECF967" w14:textId="77777777" w:rsidR="00DD022A" w:rsidRDefault="009A307D">
      <w:pPr>
        <w:numPr>
          <w:ilvl w:val="0"/>
          <w:numId w:val="23"/>
        </w:numPr>
        <w:ind w:hanging="360"/>
        <w:contextualSpacing/>
      </w:pPr>
      <w:r>
        <w:t xml:space="preserve">At udarbejde økonomisk </w:t>
      </w:r>
      <w:r>
        <w:t>regnskab.</w:t>
      </w:r>
    </w:p>
    <w:p w14:paraId="1B28AB3A" w14:textId="77777777" w:rsidR="00DD022A" w:rsidRDefault="009A307D">
      <w:pPr>
        <w:numPr>
          <w:ilvl w:val="0"/>
          <w:numId w:val="23"/>
        </w:numPr>
        <w:ind w:hanging="360"/>
        <w:contextualSpacing/>
      </w:pPr>
      <w:r>
        <w:t>At udarbejde budgetter i samarbejde med bestyrelsen jfr. punkt 3.3.2.</w:t>
      </w:r>
    </w:p>
    <w:p w14:paraId="023D9C80" w14:textId="77777777" w:rsidR="00DD022A" w:rsidRDefault="009A307D">
      <w:pPr>
        <w:numPr>
          <w:ilvl w:val="0"/>
          <w:numId w:val="23"/>
        </w:numPr>
        <w:ind w:hanging="360"/>
        <w:contextualSpacing/>
      </w:pPr>
      <w:r>
        <w:t>At udføre løbende bogholderi.</w:t>
      </w:r>
    </w:p>
    <w:p w14:paraId="10A99878" w14:textId="77777777" w:rsidR="00DD022A" w:rsidRDefault="009A307D">
      <w:pPr>
        <w:numPr>
          <w:ilvl w:val="0"/>
          <w:numId w:val="23"/>
        </w:numPr>
        <w:ind w:hanging="360"/>
        <w:contextualSpacing/>
      </w:pPr>
      <w:r>
        <w:t>Tovholderen i denne gruppe bærer den formelle titel af Økonomiansvarlig/Kasserer og kan tegne foreningen alene i daglige forretninger, herunder di</w:t>
      </w:r>
      <w:r>
        <w:t>sponere alene over foreningens bankkonti, og tegner i øvrigt foreningen sammen med forperson og næstforperson, jf. punkt 4.1.5.Der ligger ikke derudover andre arbejdsopgaver i titlen.</w:t>
      </w:r>
    </w:p>
    <w:p w14:paraId="554AEF63" w14:textId="77777777" w:rsidR="00DD022A" w:rsidRDefault="009A307D">
      <w:pPr>
        <w:numPr>
          <w:ilvl w:val="0"/>
          <w:numId w:val="23"/>
        </w:numPr>
        <w:ind w:hanging="360"/>
        <w:contextualSpacing/>
      </w:pPr>
      <w:r>
        <w:t>Gruppen udarbejder som det første efter nedsættelse:</w:t>
      </w:r>
    </w:p>
    <w:p w14:paraId="36CE97DC" w14:textId="77777777" w:rsidR="00DD022A" w:rsidRDefault="009A307D">
      <w:pPr>
        <w:numPr>
          <w:ilvl w:val="1"/>
          <w:numId w:val="23"/>
        </w:numPr>
        <w:ind w:hanging="360"/>
        <w:contextualSpacing/>
      </w:pPr>
      <w:r>
        <w:t xml:space="preserve">En arbejdsplan for </w:t>
      </w:r>
      <w:r>
        <w:t>gruppens arbejde frem til næste årsmøde.</w:t>
      </w:r>
    </w:p>
    <w:p w14:paraId="2EA4A62B" w14:textId="77777777" w:rsidR="00DD022A" w:rsidRDefault="009A307D">
      <w:pPr>
        <w:numPr>
          <w:ilvl w:val="1"/>
          <w:numId w:val="23"/>
        </w:numPr>
        <w:ind w:hanging="360"/>
        <w:contextualSpacing/>
      </w:pPr>
      <w:r>
        <w:t>En forretningsorden for gruppens arbejde.</w:t>
      </w:r>
    </w:p>
    <w:p w14:paraId="7D8791E4" w14:textId="77777777" w:rsidR="00DD022A" w:rsidRDefault="009A307D">
      <w:pPr>
        <w:numPr>
          <w:ilvl w:val="1"/>
          <w:numId w:val="23"/>
        </w:numPr>
        <w:ind w:hanging="360"/>
        <w:contextualSpacing/>
      </w:pPr>
      <w:r>
        <w:t>Disse dokumenter godkendes af bestyrelsen jfr. punkt 3.3.2.</w:t>
      </w:r>
    </w:p>
    <w:p w14:paraId="54F4C29A" w14:textId="77777777" w:rsidR="00DD022A" w:rsidRDefault="009A307D">
      <w:pPr>
        <w:pStyle w:val="Overskrift2"/>
        <w:contextualSpacing w:val="0"/>
      </w:pPr>
      <w:bookmarkStart w:id="49" w:name="_p70ln8mxmcw8" w:colFirst="0" w:colLast="0"/>
      <w:bookmarkEnd w:id="49"/>
      <w:r>
        <w:lastRenderedPageBreak/>
        <w:t>Punkt 3.2.7 Driftsgruppe</w:t>
      </w:r>
    </w:p>
    <w:p w14:paraId="4CDA61A4" w14:textId="77777777" w:rsidR="00DD022A" w:rsidRDefault="009A307D">
      <w:r>
        <w:t>Driftsgruppen har følgende opgaver:</w:t>
      </w:r>
    </w:p>
    <w:p w14:paraId="70E0A64B" w14:textId="77777777" w:rsidR="00DD022A" w:rsidRDefault="009A307D">
      <w:pPr>
        <w:numPr>
          <w:ilvl w:val="0"/>
          <w:numId w:val="3"/>
        </w:numPr>
        <w:ind w:hanging="360"/>
        <w:contextualSpacing/>
      </w:pPr>
      <w:r>
        <w:t xml:space="preserve">At sørge for den daglige drift af lokalerne i Nørre </w:t>
      </w:r>
      <w:r>
        <w:t>Allé 86.</w:t>
      </w:r>
    </w:p>
    <w:p w14:paraId="755883A7" w14:textId="77777777" w:rsidR="00DD022A" w:rsidRDefault="009A307D">
      <w:pPr>
        <w:numPr>
          <w:ilvl w:val="0"/>
          <w:numId w:val="3"/>
        </w:numPr>
        <w:ind w:hanging="360"/>
        <w:contextualSpacing/>
      </w:pPr>
      <w:r>
        <w:t>Tovholderen i denne gruppe bærer den formelle titel af Økonomiansvarlig/Kasserer uden at der af den grund ligger nogle andre arbejdsopgaver i det.</w:t>
      </w:r>
    </w:p>
    <w:p w14:paraId="5FBF99F9" w14:textId="77777777" w:rsidR="00DD022A" w:rsidRDefault="009A307D">
      <w:pPr>
        <w:numPr>
          <w:ilvl w:val="0"/>
          <w:numId w:val="3"/>
        </w:numPr>
        <w:ind w:hanging="360"/>
        <w:contextualSpacing/>
      </w:pPr>
      <w:r>
        <w:t>Gruppen udarbejder som det første efter nedsættelse:</w:t>
      </w:r>
    </w:p>
    <w:p w14:paraId="5482CC7C" w14:textId="77777777" w:rsidR="00DD022A" w:rsidRDefault="009A307D">
      <w:pPr>
        <w:numPr>
          <w:ilvl w:val="1"/>
          <w:numId w:val="3"/>
        </w:numPr>
        <w:ind w:hanging="360"/>
        <w:contextualSpacing/>
      </w:pPr>
      <w:r>
        <w:t>En arbejdsplan for gruppens arbejde frem til næste årsmøde.</w:t>
      </w:r>
    </w:p>
    <w:p w14:paraId="38EB8185" w14:textId="77777777" w:rsidR="00DD022A" w:rsidRDefault="009A307D">
      <w:pPr>
        <w:numPr>
          <w:ilvl w:val="1"/>
          <w:numId w:val="3"/>
        </w:numPr>
        <w:ind w:hanging="360"/>
        <w:contextualSpacing/>
      </w:pPr>
      <w:r>
        <w:t>En forretningsorden for gruppens arbejde.</w:t>
      </w:r>
    </w:p>
    <w:p w14:paraId="3DD4A84E" w14:textId="77777777" w:rsidR="00DD022A" w:rsidRDefault="009A307D">
      <w:pPr>
        <w:numPr>
          <w:ilvl w:val="1"/>
          <w:numId w:val="3"/>
        </w:numPr>
        <w:ind w:hanging="360"/>
        <w:contextualSpacing/>
      </w:pPr>
      <w:r>
        <w:t>Disse dokumenter godkendes af bestyrelsen jfr. punkt 3.3.2.</w:t>
      </w:r>
    </w:p>
    <w:p w14:paraId="22497BC6" w14:textId="77777777" w:rsidR="00DD022A" w:rsidRDefault="009A307D">
      <w:pPr>
        <w:pStyle w:val="Overskrift2"/>
        <w:contextualSpacing w:val="0"/>
      </w:pPr>
      <w:bookmarkStart w:id="50" w:name="_pl6gpimjihw3" w:colFirst="0" w:colLast="0"/>
      <w:bookmarkEnd w:id="50"/>
      <w:r>
        <w:t>Punkt 3.2.8 Procedure for hvordan årsmødet kan tildele mandat til yderligere arbejdsgrupper</w:t>
      </w:r>
    </w:p>
    <w:p w14:paraId="781E20AF" w14:textId="77777777" w:rsidR="00DD022A" w:rsidRDefault="009A307D">
      <w:r>
        <w:t>Hvis det ønskes, at danne yderligere arbejdsgrupper end dem der er nævnt her i dokumentet, er proceduren som følger:</w:t>
      </w:r>
    </w:p>
    <w:p w14:paraId="36D8DDE6" w14:textId="77777777" w:rsidR="00DD022A" w:rsidRDefault="009A307D">
      <w:pPr>
        <w:numPr>
          <w:ilvl w:val="0"/>
          <w:numId w:val="24"/>
        </w:numPr>
        <w:ind w:hanging="360"/>
        <w:contextualSpacing/>
      </w:pPr>
      <w:r>
        <w:t>Dem der ønsker, at danne en yderligere arbejdsgruppe, indstiller dette som et forslag til årsmødet, på lige fod med alle andre forslag.</w:t>
      </w:r>
    </w:p>
    <w:p w14:paraId="38C59201" w14:textId="77777777" w:rsidR="00DD022A" w:rsidRDefault="009A307D">
      <w:pPr>
        <w:numPr>
          <w:ilvl w:val="0"/>
          <w:numId w:val="24"/>
        </w:numPr>
        <w:ind w:hanging="360"/>
        <w:contextualSpacing/>
      </w:pPr>
      <w:r>
        <w:t>For</w:t>
      </w:r>
      <w:r>
        <w:t>slaget skal inkludere et arbejdskommissorium, som definerer gruppens arbejdsopgaver.</w:t>
      </w:r>
    </w:p>
    <w:p w14:paraId="0E7EF4DA" w14:textId="77777777" w:rsidR="00DD022A" w:rsidRDefault="009A307D">
      <w:pPr>
        <w:numPr>
          <w:ilvl w:val="0"/>
          <w:numId w:val="24"/>
        </w:numPr>
        <w:ind w:hanging="360"/>
        <w:contextualSpacing/>
      </w:pPr>
      <w:r>
        <w:t>På årsmødet laves der en tillidsafstemning til gruppen, jfr. punkt 4.3.2. Såfremt tillidsafstemningens resultat er positivt, samles gruppen for sig selv, og konstituerer s</w:t>
      </w:r>
      <w:r>
        <w:t>ig.</w:t>
      </w:r>
    </w:p>
    <w:p w14:paraId="3784036C" w14:textId="77777777" w:rsidR="00DD022A" w:rsidRDefault="009A307D">
      <w:pPr>
        <w:numPr>
          <w:ilvl w:val="0"/>
          <w:numId w:val="24"/>
        </w:numPr>
        <w:ind w:hanging="360"/>
        <w:contextualSpacing/>
      </w:pPr>
      <w:r>
        <w:t>Den konstituerede gruppe præsenterer sig herefter for årsmødet.</w:t>
      </w:r>
    </w:p>
    <w:p w14:paraId="5E8410DD" w14:textId="77777777" w:rsidR="00DD022A" w:rsidRDefault="009A307D">
      <w:pPr>
        <w:pStyle w:val="Overskrift2"/>
        <w:contextualSpacing w:val="0"/>
      </w:pPr>
      <w:bookmarkStart w:id="51" w:name="_hzmaje9p2o63" w:colFirst="0" w:colLast="0"/>
      <w:bookmarkEnd w:id="51"/>
      <w:r>
        <w:t>Punkt 3.3 Bestyrelsen</w:t>
      </w:r>
    </w:p>
    <w:p w14:paraId="0B87C4D5" w14:textId="77777777" w:rsidR="00DD022A" w:rsidRDefault="009A307D">
      <w:pPr>
        <w:pStyle w:val="Overskrift3"/>
        <w:contextualSpacing w:val="0"/>
      </w:pPr>
      <w:bookmarkStart w:id="52" w:name="_xee1uegloh1x" w:colFirst="0" w:colLast="0"/>
      <w:bookmarkEnd w:id="52"/>
      <w:r>
        <w:t>Punkt 3.3.1 Bestyrelsens sammensætning</w:t>
      </w:r>
    </w:p>
    <w:p w14:paraId="7296CAFC" w14:textId="77777777" w:rsidR="00DD022A" w:rsidRDefault="009A307D">
      <w:r>
        <w:t>Bestyrelsen består af tovholderne fra de syv grupper nævnt under punkt 3.2.</w:t>
      </w:r>
    </w:p>
    <w:p w14:paraId="1DF61AD0" w14:textId="77777777" w:rsidR="00DD022A" w:rsidRDefault="009A307D">
      <w:pPr>
        <w:pStyle w:val="Overskrift3"/>
        <w:contextualSpacing w:val="0"/>
      </w:pPr>
      <w:bookmarkStart w:id="53" w:name="_cl7eyapf3z5c" w:colFirst="0" w:colLast="0"/>
      <w:bookmarkEnd w:id="53"/>
      <w:r>
        <w:t>Punkt 3.3.2 Bestyrelsens opgaver</w:t>
      </w:r>
    </w:p>
    <w:p w14:paraId="056F5B62" w14:textId="77777777" w:rsidR="00DD022A" w:rsidRDefault="009A307D">
      <w:r>
        <w:t xml:space="preserve">Bestyrelsen har </w:t>
      </w:r>
      <w:r>
        <w:rPr>
          <w:b/>
        </w:rPr>
        <w:t>ku</w:t>
      </w:r>
      <w:r>
        <w:rPr>
          <w:b/>
        </w:rPr>
        <w:t>n</w:t>
      </w:r>
      <w:r>
        <w:t xml:space="preserve"> følgende opgaver:</w:t>
      </w:r>
    </w:p>
    <w:p w14:paraId="1C116C76" w14:textId="77777777" w:rsidR="00DD022A" w:rsidRDefault="009A307D">
      <w:pPr>
        <w:numPr>
          <w:ilvl w:val="0"/>
          <w:numId w:val="1"/>
        </w:numPr>
        <w:ind w:hanging="360"/>
        <w:contextualSpacing/>
      </w:pPr>
      <w:r>
        <w:t>Godkendelse af indsupplering i grupperne beskrevet under punkt 3.2.</w:t>
      </w:r>
    </w:p>
    <w:p w14:paraId="637AA4A3" w14:textId="77777777" w:rsidR="00DD022A" w:rsidRDefault="009A307D">
      <w:pPr>
        <w:numPr>
          <w:ilvl w:val="0"/>
          <w:numId w:val="1"/>
        </w:numPr>
        <w:ind w:hanging="360"/>
        <w:contextualSpacing/>
      </w:pPr>
      <w:r>
        <w:t>Godkendelse af omkonstituering i grupperne beskrevet under punkt 3.2.</w:t>
      </w:r>
    </w:p>
    <w:p w14:paraId="730ADCC6" w14:textId="77777777" w:rsidR="00DD022A" w:rsidRDefault="009A307D">
      <w:pPr>
        <w:numPr>
          <w:ilvl w:val="0"/>
          <w:numId w:val="1"/>
        </w:numPr>
        <w:ind w:hanging="360"/>
        <w:contextualSpacing/>
      </w:pPr>
      <w:commentRangeStart w:id="54"/>
      <w:commentRangeStart w:id="55"/>
      <w:r>
        <w:t>Såfremt en i punkt 3.2 beskrevet gruppe helt er forsvundet, skal bestyrelsen finde en ny tovholder</w:t>
      </w:r>
      <w:r>
        <w:t>, som så skal indsupplere gruppen op til fuld størrelse - indsuppleringen og konstitueringen skal herefter godkendes af bestyrelsen.</w:t>
      </w:r>
      <w:commentRangeEnd w:id="54"/>
      <w:r>
        <w:commentReference w:id="54"/>
      </w:r>
      <w:commentRangeEnd w:id="55"/>
      <w:r>
        <w:commentReference w:id="55"/>
      </w:r>
    </w:p>
    <w:p w14:paraId="02C496CA" w14:textId="77777777" w:rsidR="00DD022A" w:rsidRDefault="009A307D">
      <w:pPr>
        <w:numPr>
          <w:ilvl w:val="0"/>
          <w:numId w:val="1"/>
        </w:numPr>
        <w:ind w:hanging="360"/>
        <w:contextualSpacing/>
      </w:pPr>
      <w:r>
        <w:t>Godkendelse af arbejdsplaner, arbejdsdokumenter og forretningsordner beskrevet under punkt 3.2.</w:t>
      </w:r>
    </w:p>
    <w:p w14:paraId="4AD9646D" w14:textId="77777777" w:rsidR="00DD022A" w:rsidRDefault="009A307D">
      <w:pPr>
        <w:numPr>
          <w:ilvl w:val="0"/>
          <w:numId w:val="1"/>
        </w:numPr>
        <w:ind w:hanging="360"/>
        <w:contextualSpacing/>
      </w:pPr>
      <w:r>
        <w:t>Udarbejdelse af budge</w:t>
      </w:r>
      <w:r>
        <w:t>t i samarbejde med økonomigruppen.</w:t>
      </w:r>
    </w:p>
    <w:p w14:paraId="10EE876A" w14:textId="77777777" w:rsidR="00DD022A" w:rsidRDefault="009A307D">
      <w:pPr>
        <w:numPr>
          <w:ilvl w:val="0"/>
          <w:numId w:val="1"/>
        </w:numPr>
        <w:ind w:hanging="360"/>
        <w:contextualSpacing/>
      </w:pPr>
      <w:r>
        <w:t>Godkendelse af uforudsete udgifter, der overstiger det beløb, der er fastsat af årsmødet, i forbindelse med at årsmødet godkender budgettet.</w:t>
      </w:r>
    </w:p>
    <w:p w14:paraId="29CDA182" w14:textId="77777777" w:rsidR="00DD022A" w:rsidRDefault="00DD022A"/>
    <w:p w14:paraId="50B9D450" w14:textId="77777777" w:rsidR="00DD022A" w:rsidRDefault="009A307D">
      <w:r>
        <w:t>Punkt 3.3.2.1 Forpersonskab</w:t>
      </w:r>
    </w:p>
    <w:p w14:paraId="0412E3F9" w14:textId="77777777" w:rsidR="00DD022A" w:rsidRDefault="009A307D">
      <w:r>
        <w:t>Bestyrelsen konstituerer sig selv med forperson og næstforperson. Forpersonskabet er ansvarlige for at være lokalforeningens ansigt udadtil, herunder for at have kontakt til andre partiorganisationer og andre niveauer i alternativets partiorganisation, ude</w:t>
      </w:r>
      <w:r>
        <w:t xml:space="preserve">n at dette er til hinder for, at konkrete opgaver uddelegeres til andre medlemmer af foreningen. </w:t>
      </w:r>
      <w:r>
        <w:br w:type="page"/>
      </w:r>
    </w:p>
    <w:p w14:paraId="63C071F1" w14:textId="77777777" w:rsidR="00DD022A" w:rsidRDefault="00DD022A"/>
    <w:p w14:paraId="68E00403" w14:textId="77777777" w:rsidR="00DD022A" w:rsidRDefault="009A307D">
      <w:pPr>
        <w:pStyle w:val="Overskrift1"/>
        <w:contextualSpacing w:val="0"/>
      </w:pPr>
      <w:bookmarkStart w:id="56" w:name="_lnvsn3uqzt3m" w:colFirst="0" w:colLast="0"/>
      <w:bookmarkEnd w:id="56"/>
      <w:r>
        <w:t>Kapitel 4: Alt det meget formelle</w:t>
      </w:r>
    </w:p>
    <w:p w14:paraId="7506E2A5" w14:textId="77777777" w:rsidR="00DD022A" w:rsidRDefault="009A307D">
      <w:pPr>
        <w:pStyle w:val="Overskrift2"/>
        <w:widowControl w:val="0"/>
        <w:spacing w:line="240" w:lineRule="auto"/>
        <w:contextualSpacing w:val="0"/>
      </w:pPr>
      <w:bookmarkStart w:id="57" w:name="_2ld55x7suoyv" w:colFirst="0" w:colLast="0"/>
      <w:bookmarkEnd w:id="57"/>
      <w:r>
        <w:t>Punkt 4.1: Navn, område og medlemmer</w:t>
      </w:r>
    </w:p>
    <w:p w14:paraId="2431C1F0" w14:textId="77777777" w:rsidR="00DD022A" w:rsidRDefault="009A307D">
      <w:pPr>
        <w:pStyle w:val="Overskrift3"/>
        <w:widowControl w:val="0"/>
        <w:spacing w:line="240" w:lineRule="auto"/>
        <w:contextualSpacing w:val="0"/>
      </w:pPr>
      <w:bookmarkStart w:id="58" w:name="_v3ux3eobjg24" w:colFirst="0" w:colLast="0"/>
      <w:bookmarkEnd w:id="58"/>
      <w:r>
        <w:t>Punkt 4.1.1: Navn</w:t>
      </w:r>
    </w:p>
    <w:p w14:paraId="23E9E08B" w14:textId="77777777" w:rsidR="00DD022A" w:rsidRDefault="009A307D">
      <w:pPr>
        <w:widowControl w:val="0"/>
        <w:spacing w:line="240" w:lineRule="auto"/>
      </w:pPr>
      <w:r>
        <w:t xml:space="preserve">Foreningens navn er Alternativet Aarhus, herefter omtalt som </w:t>
      </w:r>
      <w:commentRangeStart w:id="59"/>
      <w:commentRangeStart w:id="60"/>
      <w:r>
        <w:t>Kommun</w:t>
      </w:r>
      <w:r>
        <w:t>eforeningen.</w:t>
      </w:r>
      <w:commentRangeEnd w:id="59"/>
      <w:r>
        <w:commentReference w:id="59"/>
      </w:r>
      <w:commentRangeEnd w:id="60"/>
      <w:r>
        <w:commentReference w:id="60"/>
      </w:r>
    </w:p>
    <w:p w14:paraId="5E57EB7E" w14:textId="77777777" w:rsidR="00DD022A" w:rsidRDefault="009A307D">
      <w:pPr>
        <w:pStyle w:val="Overskrift3"/>
        <w:widowControl w:val="0"/>
        <w:spacing w:line="240" w:lineRule="auto"/>
        <w:contextualSpacing w:val="0"/>
      </w:pPr>
      <w:bookmarkStart w:id="61" w:name="_xugrlio8ql6z" w:colFirst="0" w:colLast="0"/>
      <w:bookmarkEnd w:id="61"/>
      <w:r>
        <w:t>Punkt 4.1.2: Område</w:t>
      </w:r>
    </w:p>
    <w:p w14:paraId="6DF2270C" w14:textId="77777777" w:rsidR="00DD022A" w:rsidRDefault="009A307D">
      <w:pPr>
        <w:widowControl w:val="0"/>
        <w:tabs>
          <w:tab w:val="left" w:pos="567"/>
        </w:tabs>
        <w:spacing w:line="240" w:lineRule="auto"/>
      </w:pPr>
      <w:r>
        <w:t>Kommuneforeningen omfatter Aarhus kommune.</w:t>
      </w:r>
    </w:p>
    <w:p w14:paraId="7DD0F53C" w14:textId="77777777" w:rsidR="00DD022A" w:rsidRDefault="00DD022A">
      <w:pPr>
        <w:widowControl w:val="0"/>
        <w:tabs>
          <w:tab w:val="left" w:pos="567"/>
        </w:tabs>
        <w:spacing w:line="240" w:lineRule="auto"/>
      </w:pPr>
    </w:p>
    <w:p w14:paraId="545D04FE" w14:textId="77777777" w:rsidR="00DD022A" w:rsidRDefault="009A307D">
      <w:pPr>
        <w:widowControl w:val="0"/>
        <w:tabs>
          <w:tab w:val="left" w:pos="567"/>
        </w:tabs>
        <w:spacing w:line="240" w:lineRule="auto"/>
      </w:pPr>
      <w:r>
        <w:t>Punkt 4.1.2.1: Under Kommuneforeninger kan bydelsforeninger oprettes, som eksempelvis kan dække opstillingskredse eller administrativt fastlagte bydelsgrænser.</w:t>
      </w:r>
    </w:p>
    <w:p w14:paraId="0F956A67" w14:textId="77777777" w:rsidR="00DD022A" w:rsidRDefault="009A307D">
      <w:pPr>
        <w:pStyle w:val="Overskrift3"/>
        <w:widowControl w:val="0"/>
        <w:tabs>
          <w:tab w:val="left" w:pos="567"/>
        </w:tabs>
        <w:spacing w:line="240" w:lineRule="auto"/>
        <w:contextualSpacing w:val="0"/>
      </w:pPr>
      <w:bookmarkStart w:id="62" w:name="_r21g18i1d78a" w:colFirst="0" w:colLast="0"/>
      <w:bookmarkEnd w:id="62"/>
      <w:r>
        <w:t xml:space="preserve">Punkt 4.1.3: </w:t>
      </w:r>
      <w:r>
        <w:t>Formål</w:t>
      </w:r>
    </w:p>
    <w:p w14:paraId="721FBAFF" w14:textId="77777777" w:rsidR="00DD022A" w:rsidRDefault="009A307D">
      <w:pPr>
        <w:widowControl w:val="0"/>
        <w:tabs>
          <w:tab w:val="left" w:pos="0"/>
        </w:tabs>
        <w:spacing w:line="240" w:lineRule="auto"/>
        <w:ind w:left="34"/>
      </w:pPr>
      <w:r>
        <w:t>Kommuneforeningen har det primære ansvar for aktiviteter i bevægelses- og partiregi, i det geografiske område lokalforeningen dækker. Dette omfatter aktivisme, projekter og opstilling af kandidater til kommunalvalg og indstilling af kandidater til f</w:t>
      </w:r>
      <w:r>
        <w:t>olketingsvalg.</w:t>
      </w:r>
    </w:p>
    <w:p w14:paraId="4655B0B6" w14:textId="77777777" w:rsidR="00DD022A" w:rsidRDefault="009A307D">
      <w:pPr>
        <w:pStyle w:val="Overskrift3"/>
        <w:widowControl w:val="0"/>
        <w:tabs>
          <w:tab w:val="left" w:pos="567"/>
        </w:tabs>
        <w:spacing w:line="240" w:lineRule="auto"/>
        <w:contextualSpacing w:val="0"/>
      </w:pPr>
      <w:bookmarkStart w:id="63" w:name="_hw7j35iqcaee" w:colFirst="0" w:colLast="0"/>
      <w:bookmarkEnd w:id="63"/>
      <w:r>
        <w:t>Punkt 4.1.4: Medlemmer</w:t>
      </w:r>
    </w:p>
    <w:p w14:paraId="60691B7E" w14:textId="77777777" w:rsidR="00DD022A" w:rsidRDefault="009A307D">
      <w:pPr>
        <w:widowControl w:val="0"/>
        <w:spacing w:line="240" w:lineRule="auto"/>
      </w:pPr>
      <w:r>
        <w:t>Punkt 4.1.4.1</w:t>
      </w:r>
    </w:p>
    <w:p w14:paraId="3B50A7C3" w14:textId="77777777" w:rsidR="00DD022A" w:rsidRDefault="009A307D">
      <w:pPr>
        <w:widowControl w:val="0"/>
        <w:spacing w:line="240" w:lineRule="auto"/>
      </w:pPr>
      <w:r>
        <w:t>Medlemmer i Kommuneforeningen er alle de medlemmer af Alternativet, der har bopæl i Kommuneforeningens område.</w:t>
      </w:r>
    </w:p>
    <w:p w14:paraId="2040A867" w14:textId="77777777" w:rsidR="00DD022A" w:rsidRDefault="00DD022A">
      <w:pPr>
        <w:widowControl w:val="0"/>
        <w:spacing w:line="240" w:lineRule="auto"/>
      </w:pPr>
    </w:p>
    <w:p w14:paraId="6B89329C" w14:textId="77777777" w:rsidR="00DD022A" w:rsidRDefault="009A307D">
      <w:pPr>
        <w:widowControl w:val="0"/>
        <w:spacing w:line="240" w:lineRule="auto"/>
      </w:pPr>
      <w:r>
        <w:t>Punkt 4.1.4.2</w:t>
      </w:r>
    </w:p>
    <w:p w14:paraId="0967778C" w14:textId="77777777" w:rsidR="00DD022A" w:rsidRDefault="009A307D">
      <w:pPr>
        <w:widowControl w:val="0"/>
        <w:tabs>
          <w:tab w:val="left" w:pos="0"/>
        </w:tabs>
        <w:spacing w:line="240" w:lineRule="auto"/>
      </w:pPr>
      <w:r>
        <w:t xml:space="preserve">Medlemskab forudsætter indbetaling af kontingent til landsforeningen. </w:t>
      </w:r>
      <w:r>
        <w:br/>
      </w:r>
      <w:r>
        <w:t>Stemmeret opnås ved indbetaling af kontingent senest 14 dage før en given valghandling.</w:t>
      </w:r>
    </w:p>
    <w:p w14:paraId="6161E67C" w14:textId="77777777" w:rsidR="00DD022A" w:rsidRDefault="00DD022A">
      <w:pPr>
        <w:widowControl w:val="0"/>
        <w:tabs>
          <w:tab w:val="left" w:pos="0"/>
        </w:tabs>
        <w:spacing w:line="240" w:lineRule="auto"/>
      </w:pPr>
    </w:p>
    <w:p w14:paraId="03D41ED5" w14:textId="77777777" w:rsidR="00DD022A" w:rsidRDefault="009A307D">
      <w:pPr>
        <w:widowControl w:val="0"/>
        <w:tabs>
          <w:tab w:val="left" w:pos="0"/>
        </w:tabs>
        <w:spacing w:line="240" w:lineRule="auto"/>
      </w:pPr>
      <w:r>
        <w:t>Punkt 4.1.4.3</w:t>
      </w:r>
    </w:p>
    <w:p w14:paraId="7BAF878C" w14:textId="77777777" w:rsidR="00DD022A" w:rsidRDefault="009A307D">
      <w:pPr>
        <w:widowControl w:val="0"/>
        <w:tabs>
          <w:tab w:val="left" w:pos="0"/>
        </w:tabs>
        <w:spacing w:line="240" w:lineRule="auto"/>
        <w:ind w:left="34"/>
      </w:pPr>
      <w:r>
        <w:t>Såfremt et medlem vedvarende modarbejder Alternativet kan den pågældende ekskluderes.</w:t>
      </w:r>
    </w:p>
    <w:p w14:paraId="17F01294" w14:textId="77777777" w:rsidR="00DD022A" w:rsidRDefault="009A307D">
      <w:pPr>
        <w:widowControl w:val="0"/>
        <w:tabs>
          <w:tab w:val="left" w:pos="0"/>
        </w:tabs>
        <w:spacing w:line="240" w:lineRule="auto"/>
        <w:ind w:left="34"/>
      </w:pPr>
      <w:r>
        <w:t xml:space="preserve">Eksklusionsreglerne følger landsorganisationens. </w:t>
      </w:r>
    </w:p>
    <w:p w14:paraId="70057009" w14:textId="77777777" w:rsidR="00DD022A" w:rsidRDefault="00DD022A">
      <w:pPr>
        <w:widowControl w:val="0"/>
        <w:tabs>
          <w:tab w:val="left" w:pos="0"/>
        </w:tabs>
        <w:spacing w:line="240" w:lineRule="auto"/>
        <w:ind w:left="34"/>
      </w:pPr>
    </w:p>
    <w:p w14:paraId="1BA7F2EC" w14:textId="77777777" w:rsidR="00DD022A" w:rsidRDefault="009A307D">
      <w:pPr>
        <w:widowControl w:val="0"/>
        <w:tabs>
          <w:tab w:val="left" w:pos="0"/>
        </w:tabs>
        <w:spacing w:line="240" w:lineRule="auto"/>
        <w:ind w:left="34"/>
      </w:pPr>
      <w:r>
        <w:t>Punkt 4.1.4.4</w:t>
      </w:r>
    </w:p>
    <w:p w14:paraId="151EFFB5" w14:textId="77777777" w:rsidR="00DD022A" w:rsidRDefault="009A307D">
      <w:pPr>
        <w:widowControl w:val="0"/>
        <w:tabs>
          <w:tab w:val="left" w:pos="0"/>
        </w:tabs>
        <w:spacing w:line="240" w:lineRule="auto"/>
      </w:pPr>
      <w:r>
        <w:t>Al</w:t>
      </w:r>
      <w:r>
        <w:t>ternativet ønsker i alle sine fora og hvor partiet er repræsenteret, den bredest mulige sammensætning af medlemmer og kandidater. Der skal tilstræbes en spredning inden for eksempelvis geografi, etnicitet, køn, livserfaring, alder og faglighed.</w:t>
      </w:r>
    </w:p>
    <w:p w14:paraId="61449087" w14:textId="77777777" w:rsidR="00DD022A" w:rsidRDefault="009A307D">
      <w:pPr>
        <w:pStyle w:val="Overskrift3"/>
        <w:widowControl w:val="0"/>
        <w:tabs>
          <w:tab w:val="left" w:pos="567"/>
        </w:tabs>
        <w:spacing w:line="240" w:lineRule="auto"/>
        <w:contextualSpacing w:val="0"/>
      </w:pPr>
      <w:bookmarkStart w:id="64" w:name="_wsanw8ida5gt" w:colFirst="0" w:colLast="0"/>
      <w:bookmarkEnd w:id="64"/>
      <w:r>
        <w:t>Punkt 4.1.5</w:t>
      </w:r>
      <w:r>
        <w:t>: Tegningsregler</w:t>
      </w:r>
    </w:p>
    <w:p w14:paraId="1E6979B7" w14:textId="77777777" w:rsidR="00DD022A" w:rsidRDefault="009A307D">
      <w:pPr>
        <w:widowControl w:val="0"/>
        <w:tabs>
          <w:tab w:val="left" w:pos="0"/>
        </w:tabs>
        <w:spacing w:line="240" w:lineRule="auto"/>
        <w:ind w:left="34"/>
      </w:pPr>
      <w:r>
        <w:t>Foreningen tegnes af forpersonen, næstforpersonen og den økonomiansvarlige/kassereren i alle økonomiske dispositioner, der ligger ud over den økonomiansvarliges/kassererens selvstændige bemyndigelse, jf. punkt 3.2.6.</w:t>
      </w:r>
    </w:p>
    <w:p w14:paraId="4F6F1FD2" w14:textId="77777777" w:rsidR="00DD022A" w:rsidRDefault="009A307D">
      <w:pPr>
        <w:pStyle w:val="Overskrift2"/>
        <w:contextualSpacing w:val="0"/>
      </w:pPr>
      <w:bookmarkStart w:id="65" w:name="_fye6cos0ldo" w:colFirst="0" w:colLast="0"/>
      <w:bookmarkEnd w:id="65"/>
      <w:r>
        <w:t>P</w:t>
      </w:r>
      <w:r>
        <w:t xml:space="preserve">unkt 4.2: Tidsfrister og vilkår for ordinære og ekstraordinære årsmøder </w:t>
      </w:r>
    </w:p>
    <w:p w14:paraId="752499EC" w14:textId="77777777" w:rsidR="00DD022A" w:rsidRDefault="009A307D">
      <w:pPr>
        <w:pStyle w:val="Overskrift3"/>
        <w:contextualSpacing w:val="0"/>
      </w:pPr>
      <w:bookmarkStart w:id="66" w:name="_nf5okj4oh3jc" w:colFirst="0" w:colLast="0"/>
      <w:bookmarkEnd w:id="66"/>
      <w:r>
        <w:t>Punkt 4.2.1: Årsmødet</w:t>
      </w:r>
    </w:p>
    <w:p w14:paraId="1831DC63" w14:textId="77777777" w:rsidR="00DD022A" w:rsidRDefault="009A307D">
      <w:r>
        <w:t xml:space="preserve">Punkt 4.2.1.1 </w:t>
      </w:r>
    </w:p>
    <w:p w14:paraId="4BE079F0" w14:textId="77777777" w:rsidR="00DD022A" w:rsidRDefault="009A307D">
      <w:r>
        <w:t>Årsmødet ligger i marts og annonceres med minimum 6 ugers varsel.</w:t>
      </w:r>
    </w:p>
    <w:p w14:paraId="7DB2B9F6" w14:textId="77777777" w:rsidR="00DD022A" w:rsidRDefault="009A307D">
      <w:pPr>
        <w:pStyle w:val="Overskrift3"/>
        <w:contextualSpacing w:val="0"/>
      </w:pPr>
      <w:bookmarkStart w:id="67" w:name="_z5r723oq87iy" w:colFirst="0" w:colLast="0"/>
      <w:bookmarkEnd w:id="67"/>
      <w:r>
        <w:t>Punkt 4.2.2: Ekstraordinært årsmøde</w:t>
      </w:r>
    </w:p>
    <w:p w14:paraId="4C950109" w14:textId="77777777" w:rsidR="00DD022A" w:rsidRDefault="009A307D">
      <w:r>
        <w:t>Punkt 4.2.2.1 Betingelser</w:t>
      </w:r>
    </w:p>
    <w:p w14:paraId="0B559B0D" w14:textId="77777777" w:rsidR="00DD022A" w:rsidRDefault="009A307D">
      <w:r>
        <w:lastRenderedPageBreak/>
        <w:t>Ekstraordinært års</w:t>
      </w:r>
      <w:r>
        <w:t>møde skal indkaldes såfremt en af følgende betingelser er opfyldt:</w:t>
      </w:r>
    </w:p>
    <w:p w14:paraId="6E2A00F6" w14:textId="77777777" w:rsidR="00DD022A" w:rsidRDefault="009A307D">
      <w:pPr>
        <w:numPr>
          <w:ilvl w:val="0"/>
          <w:numId w:val="9"/>
        </w:numPr>
        <w:ind w:hanging="360"/>
        <w:contextualSpacing/>
      </w:pPr>
      <w:r>
        <w:t>30 medlemmer skriftligt fremsætter ønske om det.</w:t>
      </w:r>
    </w:p>
    <w:p w14:paraId="5C73C2E5" w14:textId="77777777" w:rsidR="00DD022A" w:rsidRDefault="009A307D">
      <w:pPr>
        <w:numPr>
          <w:ilvl w:val="0"/>
          <w:numId w:val="9"/>
        </w:numPr>
        <w:ind w:hanging="360"/>
        <w:contextualSpacing/>
      </w:pPr>
      <w:r>
        <w:t>Koordinationsgruppen og/eller økonomigruppen enstemmigt ønsker det.</w:t>
      </w:r>
    </w:p>
    <w:p w14:paraId="6008A9D3" w14:textId="77777777" w:rsidR="00DD022A" w:rsidRDefault="009A307D">
      <w:pPr>
        <w:numPr>
          <w:ilvl w:val="0"/>
          <w:numId w:val="9"/>
        </w:numPr>
        <w:ind w:hanging="360"/>
        <w:contextualSpacing/>
      </w:pPr>
      <w:r>
        <w:t>Et flertal i Bestyrelsen ønsker det.</w:t>
      </w:r>
    </w:p>
    <w:p w14:paraId="4767ED4D" w14:textId="77777777" w:rsidR="00DD022A" w:rsidRDefault="00DD022A"/>
    <w:p w14:paraId="79078128" w14:textId="77777777" w:rsidR="00DD022A" w:rsidRDefault="009A307D">
      <w:r>
        <w:t>Punkt 4.2.2.2: Ønske om Ekstraordi</w:t>
      </w:r>
      <w:r>
        <w:t>nært Årsmøde skal fremsættes til Årsmødegruppen, som derefter har pligt til at planlægge, indkalde til og afvikle dette. De skal indkalde til mødet inden for en uge efter et ønske er</w:t>
      </w:r>
    </w:p>
    <w:p w14:paraId="2FF2C1BC" w14:textId="77777777" w:rsidR="00DD022A" w:rsidRDefault="009A307D">
      <w:r>
        <w:t>fremsat.</w:t>
      </w:r>
    </w:p>
    <w:p w14:paraId="0EFF19D9" w14:textId="77777777" w:rsidR="00DD022A" w:rsidRDefault="00DD022A"/>
    <w:p w14:paraId="6B8F576C" w14:textId="77777777" w:rsidR="00DD022A" w:rsidRDefault="009A307D">
      <w:r>
        <w:t>Punkt 4.2.2.3: For både ordinært og ekstraordinært Årsmøde gælder følgende tidsfrister.</w:t>
      </w:r>
    </w:p>
    <w:p w14:paraId="7519AFE9" w14:textId="77777777" w:rsidR="00DD022A" w:rsidRDefault="009A307D">
      <w:pPr>
        <w:numPr>
          <w:ilvl w:val="0"/>
          <w:numId w:val="18"/>
        </w:numPr>
        <w:ind w:hanging="360"/>
        <w:contextualSpacing/>
      </w:pPr>
      <w:r>
        <w:t>De indkaldes med mindst fire og maks fem ugers varsel.</w:t>
      </w:r>
    </w:p>
    <w:p w14:paraId="757E6A36" w14:textId="77777777" w:rsidR="00DD022A" w:rsidRDefault="009A307D">
      <w:pPr>
        <w:numPr>
          <w:ilvl w:val="0"/>
          <w:numId w:val="18"/>
        </w:numPr>
        <w:ind w:hanging="360"/>
        <w:contextualSpacing/>
      </w:pPr>
      <w:r>
        <w:t>Opstillinger og forslag skal være Årsmødegruppen i hænde mindst to uger før mødet.</w:t>
      </w:r>
    </w:p>
    <w:p w14:paraId="0DBDA177" w14:textId="77777777" w:rsidR="00DD022A" w:rsidRDefault="009A307D">
      <w:pPr>
        <w:numPr>
          <w:ilvl w:val="0"/>
          <w:numId w:val="18"/>
        </w:numPr>
        <w:ind w:hanging="360"/>
        <w:contextualSpacing/>
      </w:pPr>
      <w:r>
        <w:t>Dagsorden og andet materiale u</w:t>
      </w:r>
      <w:r>
        <w:t>dsendes mindst en uge inden mødet.</w:t>
      </w:r>
    </w:p>
    <w:p w14:paraId="3EE811D8" w14:textId="77777777" w:rsidR="00DD022A" w:rsidRDefault="00DD022A"/>
    <w:p w14:paraId="68016D79" w14:textId="77777777" w:rsidR="00DD022A" w:rsidRDefault="009A307D">
      <w:pPr>
        <w:pStyle w:val="Overskrift3"/>
        <w:contextualSpacing w:val="0"/>
      </w:pPr>
      <w:bookmarkStart w:id="68" w:name="_mwyhelg7tucs" w:colFirst="0" w:colLast="0"/>
      <w:bookmarkEnd w:id="68"/>
      <w:r>
        <w:t>Punkt 4.2.3: Politikmødet og Kandidatmødet</w:t>
      </w:r>
    </w:p>
    <w:p w14:paraId="19D1AB47" w14:textId="77777777" w:rsidR="00DD022A" w:rsidRDefault="009A307D">
      <w:r>
        <w:t>Tidsfristerne for disse møder defineres af den af grupperne fremsatte og bestyrelsen godkendte forretningsorden.</w:t>
      </w:r>
    </w:p>
    <w:p w14:paraId="1BA480FC" w14:textId="77777777" w:rsidR="00DD022A" w:rsidRDefault="009A307D">
      <w:pPr>
        <w:pStyle w:val="Overskrift2"/>
        <w:contextualSpacing w:val="0"/>
      </w:pPr>
      <w:bookmarkStart w:id="69" w:name="_a61nra5q08wy" w:colFirst="0" w:colLast="0"/>
      <w:bookmarkEnd w:id="69"/>
      <w:r>
        <w:t>Punkt 4.3: Grupper der varetager opgaver med årsmødemandat</w:t>
      </w:r>
    </w:p>
    <w:p w14:paraId="10F5143F" w14:textId="77777777" w:rsidR="00DD022A" w:rsidRDefault="009A307D">
      <w:r>
        <w:t>Punkt</w:t>
      </w:r>
      <w:r>
        <w:t xml:space="preserve"> 4.3.1 Sammensætning og konstituering</w:t>
      </w:r>
    </w:p>
    <w:p w14:paraId="2516806B" w14:textId="77777777" w:rsidR="00DD022A" w:rsidRDefault="009A307D">
      <w:r>
        <w:t>Grupperne består som udgangspunkt af tre personer, men kan godt være større. Disse personer konstituerer sig med en tovholder.</w:t>
      </w:r>
    </w:p>
    <w:p w14:paraId="6B493FF1" w14:textId="77777777" w:rsidR="00DD022A" w:rsidRDefault="00DD022A"/>
    <w:p w14:paraId="7426EDCB" w14:textId="77777777" w:rsidR="00DD022A" w:rsidRDefault="009A307D">
      <w:r>
        <w:t>Punkt 4.3.2 Nedsættelse af grupperne</w:t>
      </w:r>
    </w:p>
    <w:p w14:paraId="147D7EA8" w14:textId="77777777" w:rsidR="00DD022A" w:rsidRDefault="009A307D">
      <w:r>
        <w:t>På årsmødet stiller kandidater op til gruppen. Der af</w:t>
      </w:r>
      <w:r>
        <w:t>holdes tillidsafstemning om de opstillede, således at alle med mere end 50% stemmer af de fremmødte er godkendt til at varetage opgaven jfr. punkt 4.5.4. Tillidsafstemningen er som udgangspunkt skriftlig og hemmelig, med mindre årsmødet beslutter sig for a</w:t>
      </w:r>
      <w:r>
        <w:t>t foretage den med håndsoprækning. Resultatet offentliggøres med antal stemmer for og imod.</w:t>
      </w:r>
    </w:p>
    <w:p w14:paraId="2D70BAE4" w14:textId="77777777" w:rsidR="00DD022A" w:rsidRDefault="00DD022A"/>
    <w:p w14:paraId="58BE77B8" w14:textId="77777777" w:rsidR="00DD022A" w:rsidRDefault="009A307D">
      <w:r>
        <w:t>Punkt 4.3.3: Såfremt der ikke er tre, der stiller op, giver årsmødet gruppen mandat til at indsupplere gruppen. Denne indsupplering godkendes jfr. punkt 3.3.</w:t>
      </w:r>
    </w:p>
    <w:p w14:paraId="1E03C535" w14:textId="77777777" w:rsidR="00DD022A" w:rsidRDefault="00DD022A"/>
    <w:p w14:paraId="11B1434B" w14:textId="77777777" w:rsidR="00DD022A" w:rsidRDefault="009A307D">
      <w:r>
        <w:t>Punk</w:t>
      </w:r>
      <w:r>
        <w:t>t 4.3.4. Såfremt et eller flere af gruppens medlemmer frasiger sig opgaven i løbet af året, kan de to resterende indsupplere og rekonstituere sig. Indsupplering og rekonstituering skal godkendes jfr. punkt 3.3.2.</w:t>
      </w:r>
    </w:p>
    <w:p w14:paraId="586F6132" w14:textId="77777777" w:rsidR="00DD022A" w:rsidRDefault="00DD022A"/>
    <w:p w14:paraId="43F0A9E8" w14:textId="77777777" w:rsidR="00DD022A" w:rsidRDefault="009A307D">
      <w:r>
        <w:t>Punkt 4.3.5: Opgaverne løses efter de arbe</w:t>
      </w:r>
      <w:r>
        <w:t>jdsbeskrivelser som hver gruppe udarbejder. Disse arbejdsbeskrivelser skal godkendes af bestyrelsen jfr. punkt 3.3.2.</w:t>
      </w:r>
    </w:p>
    <w:p w14:paraId="02B314F5" w14:textId="77777777" w:rsidR="00DD022A" w:rsidRDefault="00DD022A"/>
    <w:p w14:paraId="2B37AF28" w14:textId="77777777" w:rsidR="00DD022A" w:rsidRDefault="009A307D">
      <w:r>
        <w:t>Punkt 4.3.6.: Møder i grupperne er som udgangspunkt åbne. Undtaget herfor er møder i en eventuel</w:t>
      </w:r>
    </w:p>
    <w:p w14:paraId="12475532" w14:textId="77777777" w:rsidR="00DD022A" w:rsidRDefault="009A307D">
      <w:r>
        <w:t>Mæglingsgruppe.</w:t>
      </w:r>
    </w:p>
    <w:p w14:paraId="559C2A77" w14:textId="77777777" w:rsidR="00DD022A" w:rsidRDefault="00DD022A"/>
    <w:p w14:paraId="6316061F" w14:textId="77777777" w:rsidR="00DD022A" w:rsidRDefault="009A307D">
      <w:r>
        <w:t>Punkt 4.3.7: Alle grupp</w:t>
      </w:r>
      <w:r>
        <w:t>er har til opgave at annoncere deres møder med rimeligt varsel og udarbejde både dagsorden til og referat af disse.</w:t>
      </w:r>
    </w:p>
    <w:p w14:paraId="5EF5CCDE" w14:textId="77777777" w:rsidR="00DD022A" w:rsidRDefault="00DD022A"/>
    <w:p w14:paraId="16C15949" w14:textId="77777777" w:rsidR="00DD022A" w:rsidRDefault="009A307D">
      <w:r>
        <w:t>Punkt 4.3.7.1 Rimeligt varsel: Hvis ingen opponerer mod varslet, anses det for rimeligt. Hvis nogen opponerer imod varslet skal gruppen tag</w:t>
      </w:r>
      <w:r>
        <w:t>e dette op til forhandling og finde frem til, hvad gruppen så mener er et rimeligt varsel.</w:t>
      </w:r>
    </w:p>
    <w:p w14:paraId="128B09EF" w14:textId="77777777" w:rsidR="00DD022A" w:rsidRDefault="009A307D">
      <w:pPr>
        <w:pStyle w:val="Overskrift2"/>
        <w:contextualSpacing w:val="0"/>
      </w:pPr>
      <w:bookmarkStart w:id="70" w:name="_cd85p26o3jjd" w:colFirst="0" w:colLast="0"/>
      <w:bookmarkEnd w:id="70"/>
      <w:r>
        <w:lastRenderedPageBreak/>
        <w:t>Punkt 4.4 Kandidater og tillidshverv</w:t>
      </w:r>
    </w:p>
    <w:p w14:paraId="7B08C314" w14:textId="77777777" w:rsidR="00DD022A" w:rsidRDefault="009A307D">
      <w:r>
        <w:t xml:space="preserve">Punkt 4.4.1: Personer, der er medlem af bestyrelsen eller kandidat til kommunalbestyrelsen eller Folketinget, må ikke være medlem af andre politiske partier. Alle omtalte personer forventes at arbejde i fællesskab til Alternativets bedste. </w:t>
      </w:r>
    </w:p>
    <w:p w14:paraId="1A30CB62" w14:textId="77777777" w:rsidR="00DD022A" w:rsidRDefault="00DD022A"/>
    <w:p w14:paraId="5CF71E7B" w14:textId="77777777" w:rsidR="00DD022A" w:rsidRDefault="009A307D">
      <w:r>
        <w:t>Punkt 4.4.2: K</w:t>
      </w:r>
      <w:r>
        <w:t>andidater til alle politiske hverv skal have været medlem af Alternativet i minimum tre måneder ved det opstillingsmøde, hvor de vælges af medlemmerne.</w:t>
      </w:r>
    </w:p>
    <w:p w14:paraId="0F593126" w14:textId="77777777" w:rsidR="00DD022A" w:rsidRDefault="00DD022A"/>
    <w:p w14:paraId="6BBF37D3" w14:textId="77777777" w:rsidR="00DD022A" w:rsidRDefault="009A307D">
      <w:r>
        <w:t>Punkt 4.4.3: Kandidater til organisatoriske hverv er valgbare 14 dage efter kontingentet er indbetalt.</w:t>
      </w:r>
    </w:p>
    <w:p w14:paraId="21CD7C43" w14:textId="77777777" w:rsidR="00DD022A" w:rsidRDefault="00DD022A"/>
    <w:p w14:paraId="6324CB50" w14:textId="77777777" w:rsidR="00DD022A" w:rsidRDefault="009A307D">
      <w:r>
        <w:t>Punkt 4.4.4. Alle tillidsvalgte i kommuneforeningen er valgt indtil førstkommende årsmøde, og kan genvælges.</w:t>
      </w:r>
    </w:p>
    <w:p w14:paraId="1598A604" w14:textId="77777777" w:rsidR="00DD022A" w:rsidRDefault="00DD022A"/>
    <w:p w14:paraId="1C2594CA" w14:textId="77777777" w:rsidR="00DD022A" w:rsidRDefault="009A307D">
      <w:r>
        <w:t>Punkt 4.4.5: Kandidater til og medlemmer af kommunalbestyrelsen, Regionsråd eller Europaparlamentet kan vælges til og være medlem af bestyrelsen.</w:t>
      </w:r>
      <w:r>
        <w:t xml:space="preserve"> I det kalenderår, hvor der er valg til det pågældende politiske forum, må kandidaterne ikke være forperson, næstforperson eller kasserer. </w:t>
      </w:r>
    </w:p>
    <w:p w14:paraId="68C9B8BC" w14:textId="77777777" w:rsidR="00DD022A" w:rsidRDefault="00DD022A"/>
    <w:p w14:paraId="1DC0FCB6" w14:textId="77777777" w:rsidR="00DD022A" w:rsidRDefault="009A307D">
      <w:r>
        <w:t>Punkt 4.4.6: Folketingskandidater og valgte folketingsmedlemmer kan vælges til og være medlemmer af</w:t>
      </w:r>
    </w:p>
    <w:p w14:paraId="0FAB81A0" w14:textId="77777777" w:rsidR="00DD022A" w:rsidRDefault="009A307D">
      <w:r>
        <w:t>bestyrelsen, me</w:t>
      </w:r>
      <w:r>
        <w:t xml:space="preserve">n ikke bestride poster som forperson, næstforperson eller kasserer. Hvis en folketingskandidat også er tovholder for en i punkt 3.2 nævnt gruppe (og dermed medlem af bestyrelsen), skal denne gruppe omkonstituere sig, hvis der udskrives valg. Når valget er </w:t>
      </w:r>
      <w:r>
        <w:t>overstået kan gruppen vælge at omkonstituere sig igen. Man kan ikke være tovholder (og dermed bestyrelsesmedlem) og føre valgkamp på en gang.</w:t>
      </w:r>
    </w:p>
    <w:p w14:paraId="419890BF" w14:textId="77777777" w:rsidR="00DD022A" w:rsidRDefault="009A307D">
      <w:pPr>
        <w:pStyle w:val="Overskrift2"/>
        <w:contextualSpacing w:val="0"/>
      </w:pPr>
      <w:bookmarkStart w:id="71" w:name="_6owae7q2yvm7" w:colFirst="0" w:colLast="0"/>
      <w:bookmarkEnd w:id="71"/>
      <w:r>
        <w:t>Punkt 4.5 Afstemninger og valg</w:t>
      </w:r>
    </w:p>
    <w:p w14:paraId="14F5BD04" w14:textId="77777777" w:rsidR="00DD022A" w:rsidRDefault="009A307D">
      <w:r>
        <w:t>Punkt 4.5.1: Valg af personer til tillidsposter, der rækker ud over det enkelte mød</w:t>
      </w:r>
      <w:r>
        <w:t>e, skal altid ske skriftligt.</w:t>
      </w:r>
    </w:p>
    <w:p w14:paraId="3260FCD3" w14:textId="77777777" w:rsidR="00DD022A" w:rsidRDefault="00DD022A"/>
    <w:p w14:paraId="4DCFF13C" w14:textId="77777777" w:rsidR="00DD022A" w:rsidRDefault="009A307D">
      <w:r>
        <w:t xml:space="preserve">Punkt 4.5.2: Ved alle valg til et bestemt antal kandidater kan hvert stemmeberettiget medlem højst stemme på halvdelen af det antal kandidater, der skal vælges. Hvis et ulige antal kandidater skal vælges, rundes der op. </w:t>
      </w:r>
      <w:r>
        <w:br/>
        <w:t xml:space="preserve">Det </w:t>
      </w:r>
      <w:r>
        <w:t>enkelte medlem afgør selv, hvor mange stemmer, der afgives. Der kan kun afgives én stemme pr. kandidat.</w:t>
      </w:r>
      <w:r>
        <w:rPr>
          <w:rFonts w:ascii="Asap" w:eastAsia="Asap" w:hAnsi="Asap" w:cs="Asap"/>
        </w:rPr>
        <w:t xml:space="preserve"> </w:t>
      </w:r>
    </w:p>
    <w:p w14:paraId="3D6668AF" w14:textId="77777777" w:rsidR="00DD022A" w:rsidRDefault="00DD022A"/>
    <w:p w14:paraId="1CCACBE8" w14:textId="77777777" w:rsidR="00DD022A" w:rsidRDefault="009A307D">
      <w:r>
        <w:t xml:space="preserve">Punkt 4.5.3: I tilfælde af stemmelighed på det yderste mandat i et forum jf. stk. to, skal der trækkes lod mellem de pågældende kandidater. </w:t>
      </w:r>
    </w:p>
    <w:p w14:paraId="2AFD3DF4" w14:textId="77777777" w:rsidR="00DD022A" w:rsidRDefault="00DD022A"/>
    <w:p w14:paraId="503E75BC" w14:textId="77777777" w:rsidR="00DD022A" w:rsidRDefault="009A307D">
      <w:r>
        <w:t>Punkt 4.</w:t>
      </w:r>
      <w:r>
        <w:t xml:space="preserve">5.4: Til valg uden et bestemt antal kandidater, kan er kandidat anses for godkendt, såfremt denne har modtaget tilslutning fra mere end 50 % af de afgivne stemmer, inklusiv blanke stemmer. </w:t>
      </w:r>
      <w:r>
        <w:br/>
        <w:t xml:space="preserve">Der kan afgives stemmer på alle kandidater og der kan kun afgives </w:t>
      </w:r>
      <w:r>
        <w:t>én stemme pr. kandidat.</w:t>
      </w:r>
    </w:p>
    <w:p w14:paraId="07377AB4" w14:textId="77777777" w:rsidR="00DD022A" w:rsidRDefault="00DD022A"/>
    <w:p w14:paraId="766AF0DA" w14:textId="77777777" w:rsidR="00DD022A" w:rsidRDefault="009A307D">
      <w:r>
        <w:t>Punkt 4.5.5: Folketingskandidater indstilles til valg på Storkredsens opstillingsmøde jf. punkt 4.5.3.</w:t>
      </w:r>
    </w:p>
    <w:p w14:paraId="7FA6D480" w14:textId="77777777" w:rsidR="00DD022A" w:rsidRDefault="00DD022A"/>
    <w:p w14:paraId="3E3335B3" w14:textId="77777777" w:rsidR="00DD022A" w:rsidRDefault="009A307D">
      <w:r>
        <w:t>Punkt 4.5.6: En anden afstemningsform kan vedtages med mindst 2/3 flertal på mødet. Et forslag om en sådan skal være sendt ud 1</w:t>
      </w:r>
      <w:r>
        <w:t>-2 uger før mødet.</w:t>
      </w:r>
    </w:p>
    <w:p w14:paraId="4D9FEFF7" w14:textId="77777777" w:rsidR="00DD022A" w:rsidRDefault="009A307D">
      <w:pPr>
        <w:pStyle w:val="Overskrift2"/>
        <w:contextualSpacing w:val="0"/>
      </w:pPr>
      <w:bookmarkStart w:id="72" w:name="_qc9miiwplwv5" w:colFirst="0" w:colLast="0"/>
      <w:bookmarkEnd w:id="72"/>
      <w:r>
        <w:t>Punkt 4.6 Økonomi</w:t>
      </w:r>
    </w:p>
    <w:p w14:paraId="0BC5ABB4" w14:textId="77777777" w:rsidR="00DD022A" w:rsidRDefault="009A307D">
      <w:r>
        <w:t>Punkt 4.6.1 Regnskabsåret</w:t>
      </w:r>
    </w:p>
    <w:p w14:paraId="3958CB1E" w14:textId="77777777" w:rsidR="00DD022A" w:rsidRDefault="009A307D">
      <w:r>
        <w:t>Foreningens regnskabsår følger kalenderåret.</w:t>
      </w:r>
    </w:p>
    <w:p w14:paraId="1E75169E" w14:textId="77777777" w:rsidR="00DD022A" w:rsidRDefault="00DD022A"/>
    <w:p w14:paraId="0CF16146" w14:textId="77777777" w:rsidR="00DD022A" w:rsidRDefault="009A307D">
      <w:r>
        <w:t>Punkt 4.6.2 Gennemsigtighed i økonomiske bidrag</w:t>
      </w:r>
    </w:p>
    <w:p w14:paraId="232D84E9" w14:textId="77777777" w:rsidR="00DD022A" w:rsidRDefault="009A307D">
      <w:pPr>
        <w:widowControl w:val="0"/>
        <w:spacing w:line="240" w:lineRule="auto"/>
      </w:pPr>
      <w:r>
        <w:t>Ved økonomiske bidrag på 1.000 kroner eller mere offentliggøres bidragyderen og beløbet i regnskabet.</w:t>
      </w:r>
    </w:p>
    <w:p w14:paraId="2450A741" w14:textId="77777777" w:rsidR="00DD022A" w:rsidRDefault="00DD022A"/>
    <w:p w14:paraId="452D1C77" w14:textId="77777777" w:rsidR="00DD022A" w:rsidRDefault="009A307D">
      <w:r>
        <w:t>Punkt 4.6.3 Hæftelse</w:t>
      </w:r>
    </w:p>
    <w:p w14:paraId="6EA9CF61" w14:textId="77777777" w:rsidR="00DD022A" w:rsidRDefault="009A307D">
      <w:pPr>
        <w:widowControl w:val="0"/>
        <w:tabs>
          <w:tab w:val="left" w:pos="0"/>
        </w:tabs>
        <w:spacing w:line="240" w:lineRule="auto"/>
      </w:pPr>
      <w:r>
        <w:rPr>
          <w:rFonts w:ascii="Asap" w:eastAsia="Asap" w:hAnsi="Asap" w:cs="Asap"/>
        </w:rPr>
        <w:t xml:space="preserve">Kommuneforeningen hæfter alene med de midler, den har til rådighed. Foreningens medlemmer, herunder </w:t>
      </w:r>
      <w:r>
        <w:rPr>
          <w:rFonts w:ascii="Asap" w:eastAsia="Asap" w:hAnsi="Asap" w:cs="Asap"/>
        </w:rPr>
        <w:lastRenderedPageBreak/>
        <w:t>bestyrelsen, hæfter ikke personl</w:t>
      </w:r>
      <w:r>
        <w:rPr>
          <w:rFonts w:ascii="Asap" w:eastAsia="Asap" w:hAnsi="Asap" w:cs="Asap"/>
        </w:rPr>
        <w:t>igt for foreningens forpligtelser og har ikke krav på nogen del af foreningens midler.</w:t>
      </w:r>
    </w:p>
    <w:p w14:paraId="0385A764" w14:textId="77777777" w:rsidR="00DD022A" w:rsidRDefault="00DD022A"/>
    <w:p w14:paraId="39735137" w14:textId="77777777" w:rsidR="00DD022A" w:rsidRDefault="009A307D">
      <w:r>
        <w:t>Punkt 4.6.4 Kritiske revisorer</w:t>
      </w:r>
    </w:p>
    <w:p w14:paraId="17FF7310" w14:textId="77777777" w:rsidR="00DD022A" w:rsidRDefault="009A307D">
      <w:r>
        <w:t>Årsmødet vælger to kritiske revisorer.</w:t>
      </w:r>
    </w:p>
    <w:p w14:paraId="3DEDFC9D" w14:textId="77777777" w:rsidR="00DD022A" w:rsidRDefault="00DD022A"/>
    <w:p w14:paraId="6E00D7AB" w14:textId="77777777" w:rsidR="00DD022A" w:rsidRDefault="009A307D">
      <w:r>
        <w:t xml:space="preserve">Disse må ikke være valgt til nogen af de i kapitel 3 nævnte grupper, men de behøver ikke at være </w:t>
      </w:r>
      <w:r>
        <w:t>medlemmer af foreningen.</w:t>
      </w:r>
    </w:p>
    <w:p w14:paraId="315EA3A6" w14:textId="77777777" w:rsidR="00DD022A" w:rsidRDefault="00DD022A"/>
    <w:p w14:paraId="16B8D9C5" w14:textId="77777777" w:rsidR="00DD022A" w:rsidRDefault="009A307D">
      <w:r>
        <w:t>Deres opgave er kritisk at gennemgå foreningens regnskaber.</w:t>
      </w:r>
    </w:p>
    <w:p w14:paraId="4C871276" w14:textId="77777777" w:rsidR="00DD022A" w:rsidRDefault="009A307D">
      <w:pPr>
        <w:pStyle w:val="Overskrift2"/>
        <w:contextualSpacing w:val="0"/>
      </w:pPr>
      <w:bookmarkStart w:id="73" w:name="_fyztkjs465e5" w:colFirst="0" w:colLast="0"/>
      <w:bookmarkEnd w:id="73"/>
      <w:r>
        <w:t>Punkt 4.7 Ændringer af dette dokument</w:t>
      </w:r>
    </w:p>
    <w:p w14:paraId="74DC2609" w14:textId="77777777" w:rsidR="00DD022A" w:rsidRDefault="009A307D">
      <w:r>
        <w:t>Det er meningen at dette dokument skal være et levende dokument, som beskriver måden foreningen faktisk fungerer på. Derfor er det v</w:t>
      </w:r>
      <w:r>
        <w:t>igtigt at det ændres i takt med at foreningens virke ændrer sig. Vi har derfor også valgt at gøre det muligt at ændre dette dokument oftere end til årsmøderne.</w:t>
      </w:r>
    </w:p>
    <w:p w14:paraId="3CAC1A0F" w14:textId="77777777" w:rsidR="00DD022A" w:rsidRDefault="00DD022A"/>
    <w:p w14:paraId="317095C8" w14:textId="77777777" w:rsidR="00DD022A" w:rsidRDefault="009A307D">
      <w:r>
        <w:t>Punkt 4.7.1 Procedure for ændring af dette dokument:</w:t>
      </w:r>
    </w:p>
    <w:p w14:paraId="472ED573" w14:textId="77777777" w:rsidR="00DD022A" w:rsidRDefault="009A307D">
      <w:pPr>
        <w:numPr>
          <w:ilvl w:val="0"/>
          <w:numId w:val="2"/>
        </w:numPr>
        <w:ind w:hanging="360"/>
        <w:contextualSpacing/>
      </w:pPr>
      <w:r>
        <w:t>Hvis nogen ønsker at ændre i nærværende do</w:t>
      </w:r>
      <w:r>
        <w:t xml:space="preserve">kument, skal de lave en arbejdsgruppe til formålet og informere koordinationsgruppen om dette. </w:t>
      </w:r>
    </w:p>
    <w:p w14:paraId="6ABF74AA" w14:textId="77777777" w:rsidR="00DD022A" w:rsidRDefault="009A307D">
      <w:pPr>
        <w:numPr>
          <w:ilvl w:val="0"/>
          <w:numId w:val="2"/>
        </w:numPr>
        <w:ind w:hanging="360"/>
        <w:contextualSpacing/>
      </w:pPr>
      <w:r>
        <w:t>Der kan ikke være to sideløbende arbejdsgrupper for ændring af dette dokument.</w:t>
      </w:r>
    </w:p>
    <w:p w14:paraId="4DEBA06F" w14:textId="77777777" w:rsidR="00DD022A" w:rsidRDefault="009A307D">
      <w:pPr>
        <w:numPr>
          <w:ilvl w:val="0"/>
          <w:numId w:val="2"/>
        </w:numPr>
        <w:ind w:hanging="360"/>
        <w:contextualSpacing/>
      </w:pPr>
      <w:r>
        <w:t>Når arbejdsgruppen har lavet sine ændringsforslag, indsendes disse til PolitikMød</w:t>
      </w:r>
      <w:r>
        <w:t>eGruppen.</w:t>
      </w:r>
    </w:p>
    <w:p w14:paraId="637693C5" w14:textId="77777777" w:rsidR="00DD022A" w:rsidRDefault="009A307D">
      <w:pPr>
        <w:numPr>
          <w:ilvl w:val="0"/>
          <w:numId w:val="2"/>
        </w:numPr>
        <w:ind w:hanging="360"/>
        <w:contextualSpacing/>
      </w:pPr>
      <w:r>
        <w:t>Inden ændringsforslaget behandles sender PolitikMødeGruppen forslaget til forhåndsgodkendelse i HovedBestyrelsen.</w:t>
      </w:r>
    </w:p>
    <w:p w14:paraId="570FD76A" w14:textId="77777777" w:rsidR="00DD022A" w:rsidRDefault="009A307D">
      <w:pPr>
        <w:numPr>
          <w:ilvl w:val="0"/>
          <w:numId w:val="2"/>
        </w:numPr>
        <w:ind w:hanging="360"/>
        <w:contextualSpacing/>
      </w:pPr>
      <w:r>
        <w:t>Når forslaget er blevet forhåndsgodkendt, er PolitikMødeGruppen forpligtet til at tage det op på det første mulige PolitikMøde.</w:t>
      </w:r>
    </w:p>
    <w:p w14:paraId="15C7D819" w14:textId="77777777" w:rsidR="00DD022A" w:rsidRDefault="009A307D">
      <w:pPr>
        <w:numPr>
          <w:ilvl w:val="0"/>
          <w:numId w:val="2"/>
        </w:numPr>
        <w:ind w:hanging="360"/>
        <w:contextualSpacing/>
      </w:pPr>
      <w:r>
        <w:t xml:space="preserve">For </w:t>
      </w:r>
      <w:r>
        <w:t>at et ændringsforslag kan vedtages og indføjes i nærværende dokument, skal det have opbakning fra mere end ⅔ dele af de fremmødte, stemmeberettigede medlemmer på det politiske møde.</w:t>
      </w:r>
    </w:p>
    <w:p w14:paraId="2EBA01B6" w14:textId="77777777" w:rsidR="00DD022A" w:rsidRDefault="00DD022A"/>
    <w:p w14:paraId="30E079A9" w14:textId="77777777" w:rsidR="00DD022A" w:rsidRDefault="009A307D">
      <w:r>
        <w:t>Punkt 4.7.2 Ikrafttræden af ændringer af dette dokument</w:t>
      </w:r>
    </w:p>
    <w:p w14:paraId="2EA81A5E" w14:textId="77777777" w:rsidR="00DD022A" w:rsidRDefault="009A307D">
      <w:r>
        <w:t>Ændringer af dett</w:t>
      </w:r>
      <w:r>
        <w:t>e dokument træder som udgangspunkt i kraft ved PolitikMødets afslutning. PolitikMødet kan dog vælge at lade ændringer træde i kraft øjeblikkeligt såfremt 9/10 af mødet stemmer for det.</w:t>
      </w:r>
    </w:p>
    <w:p w14:paraId="0208570D" w14:textId="77777777" w:rsidR="00DD022A" w:rsidRDefault="009A307D">
      <w:pPr>
        <w:pStyle w:val="Overskrift2"/>
        <w:contextualSpacing w:val="0"/>
      </w:pPr>
      <w:bookmarkStart w:id="74" w:name="_zgaectqtghm" w:colFirst="0" w:colLast="0"/>
      <w:bookmarkEnd w:id="74"/>
      <w:r>
        <w:t>Punkt 4.8 Opløsning af foreningen</w:t>
      </w:r>
    </w:p>
    <w:p w14:paraId="15004B77" w14:textId="77777777" w:rsidR="00DD022A" w:rsidRDefault="009A307D">
      <w:r>
        <w:t>Punkt 4.8.1</w:t>
      </w:r>
    </w:p>
    <w:p w14:paraId="475BE17C" w14:textId="77777777" w:rsidR="00DD022A" w:rsidRDefault="009A307D">
      <w:r>
        <w:t>For at foreningen kan opløses, skal ⅔ af de fremmødte stemmeberettigede stemme for det på to af hinanden følgende årsmøder med minimum 14 dages mellemrum.</w:t>
      </w:r>
    </w:p>
    <w:p w14:paraId="2AE626F1" w14:textId="77777777" w:rsidR="00DD022A" w:rsidRDefault="00DD022A"/>
    <w:p w14:paraId="5A70BDAC" w14:textId="77777777" w:rsidR="00DD022A" w:rsidRDefault="009A307D">
      <w:r>
        <w:t>Punkt 4.8.2 Økonomiske forhold i forbindelse med opløsning</w:t>
      </w:r>
    </w:p>
    <w:p w14:paraId="32294C52" w14:textId="77777777" w:rsidR="00DD022A" w:rsidRDefault="009A307D">
      <w:r>
        <w:t>Såfremt foreningen opløses, tilfalder eve</w:t>
      </w:r>
      <w:r>
        <w:t>ntuelt overskydende økonomiske og materielle værdier til et Alternativet såfremt landsforeningen stadig eksisterer. Ellers til et godgørende formål, som er i overensstemmelse med Alternativets værdier.</w:t>
      </w:r>
    </w:p>
    <w:p w14:paraId="7561C1A6" w14:textId="77777777" w:rsidR="00DD022A" w:rsidRDefault="009A307D">
      <w:pPr>
        <w:pStyle w:val="Overskrift2"/>
        <w:contextualSpacing w:val="0"/>
      </w:pPr>
      <w:bookmarkStart w:id="75" w:name="_2619u0xn0pu3" w:colFirst="0" w:colLast="0"/>
      <w:bookmarkEnd w:id="75"/>
      <w:r>
        <w:t>Punkt 4.9 Hierarki i vedtægterne</w:t>
      </w:r>
    </w:p>
    <w:p w14:paraId="424EF1AB" w14:textId="77777777" w:rsidR="00DD022A" w:rsidRDefault="009A307D">
      <w:r>
        <w:t>Såfremt der er en uov</w:t>
      </w:r>
      <w:r>
        <w:t>erensstemmelse imellem ånden i minimumsvedtægterne og/eller landsvedtægterne og nærværende dokument, eller såfremt der opstår situationer, der ikke er taget højde for i nærværende dokument, er det minimumsvedtægten og/eller landsvedtægten der er gældende.</w:t>
      </w:r>
    </w:p>
    <w:p w14:paraId="699A0A68" w14:textId="77777777" w:rsidR="00DD022A" w:rsidRDefault="009A307D">
      <w:pPr>
        <w:pStyle w:val="Overskrift2"/>
        <w:contextualSpacing w:val="0"/>
      </w:pPr>
      <w:bookmarkStart w:id="76" w:name="_w3clee2bp5dq" w:colFirst="0" w:colLast="0"/>
      <w:bookmarkEnd w:id="76"/>
      <w:r>
        <w:lastRenderedPageBreak/>
        <w:t>Punkt 4.10 Ikrafttræden</w:t>
      </w:r>
    </w:p>
    <w:p w14:paraId="558E1717" w14:textId="77777777" w:rsidR="00DD022A" w:rsidRDefault="009A307D">
      <w:r>
        <w:t>Nærværende dokument er vedtaget på det ordinære årsmøde d. 29. marts 2017 og træder i kraft ved afslutningen af årsmødet. Den bestyrelse, der vælges på årsmødet den 29. marts 2017 implementerer den struktur, der fremgår af disse ved</w:t>
      </w:r>
      <w:r>
        <w:t xml:space="preserve">tægter, løbende efter bestyrelsens skøn frem mod årsmødet i 2018. </w:t>
      </w:r>
    </w:p>
    <w:p w14:paraId="4718A8FE" w14:textId="77777777" w:rsidR="00DD022A" w:rsidRDefault="009A307D">
      <w:pPr>
        <w:pStyle w:val="Overskrift2"/>
        <w:contextualSpacing w:val="0"/>
      </w:pPr>
      <w:bookmarkStart w:id="77" w:name="_w42avqdxsc43" w:colFirst="0" w:colLast="0"/>
      <w:bookmarkEnd w:id="77"/>
      <w:r>
        <w:t>Punkt 4.11 Manifest</w:t>
      </w:r>
    </w:p>
    <w:p w14:paraId="1817F7BC" w14:textId="77777777" w:rsidR="00DD022A" w:rsidRDefault="009A307D">
      <w:pPr>
        <w:widowControl w:val="0"/>
        <w:tabs>
          <w:tab w:val="left" w:pos="567"/>
        </w:tabs>
        <w:spacing w:line="240" w:lineRule="auto"/>
      </w:pPr>
      <w:r>
        <w:t xml:space="preserve">Der er altid et alternativ! </w:t>
      </w:r>
    </w:p>
    <w:p w14:paraId="6A87AA81" w14:textId="77777777" w:rsidR="00DD022A" w:rsidRDefault="00DD022A">
      <w:pPr>
        <w:widowControl w:val="0"/>
        <w:tabs>
          <w:tab w:val="left" w:pos="567"/>
        </w:tabs>
        <w:spacing w:line="240" w:lineRule="auto"/>
      </w:pPr>
    </w:p>
    <w:p w14:paraId="71A51471" w14:textId="77777777" w:rsidR="00DD022A" w:rsidRDefault="009A307D">
      <w:pPr>
        <w:widowControl w:val="0"/>
        <w:tabs>
          <w:tab w:val="left" w:pos="567"/>
        </w:tabs>
        <w:spacing w:line="240" w:lineRule="auto"/>
      </w:pPr>
      <w:r>
        <w:t>Alternativet er en politisk idé om personlig frihed, social værdighed og levende, bæredygtige fællesskaber. Et håb. En drøm. En længsel eft</w:t>
      </w:r>
      <w:r>
        <w:t xml:space="preserve">er mening, betydning og medmenneskelige relationer. </w:t>
      </w:r>
    </w:p>
    <w:p w14:paraId="650E1D5F" w14:textId="77777777" w:rsidR="00DD022A" w:rsidRDefault="00DD022A">
      <w:pPr>
        <w:widowControl w:val="0"/>
        <w:tabs>
          <w:tab w:val="left" w:pos="567"/>
        </w:tabs>
        <w:spacing w:line="240" w:lineRule="auto"/>
      </w:pPr>
    </w:p>
    <w:p w14:paraId="6989BC1F" w14:textId="77777777" w:rsidR="00DD022A" w:rsidRDefault="009A307D">
      <w:pPr>
        <w:widowControl w:val="0"/>
        <w:tabs>
          <w:tab w:val="left" w:pos="567"/>
        </w:tabs>
        <w:spacing w:line="240" w:lineRule="auto"/>
      </w:pPr>
      <w:r>
        <w:t>Alternativet er et svar på det, der sker i verden i dag. Rundt om os. Med os. Alternativet er et opråb mod den kynisme, mangel på gavmildhed og hakken nedad, som trives i vores samfund.</w:t>
      </w:r>
    </w:p>
    <w:p w14:paraId="6402DFB4" w14:textId="77777777" w:rsidR="00DD022A" w:rsidRDefault="00DD022A">
      <w:pPr>
        <w:widowControl w:val="0"/>
        <w:tabs>
          <w:tab w:val="left" w:pos="567"/>
        </w:tabs>
        <w:spacing w:line="240" w:lineRule="auto"/>
      </w:pPr>
    </w:p>
    <w:p w14:paraId="5D4CF28D" w14:textId="77777777" w:rsidR="00DD022A" w:rsidRDefault="009A307D">
      <w:pPr>
        <w:widowControl w:val="0"/>
        <w:tabs>
          <w:tab w:val="left" w:pos="567"/>
        </w:tabs>
        <w:spacing w:line="240" w:lineRule="auto"/>
      </w:pPr>
      <w:r>
        <w:t>Alternativet er</w:t>
      </w:r>
      <w:r>
        <w:t xml:space="preserve"> et positivt modspil, En lyst til at komme med reelle og seriøse svar på den miljø- og ressourcekrise, kloden står midt i. En krise som for hver dag forværrer vores egne såvel som vores børn og børnebørns muligheder for et godt, rigt og meningsfuldt liv.</w:t>
      </w:r>
    </w:p>
    <w:p w14:paraId="6C01F638" w14:textId="77777777" w:rsidR="00DD022A" w:rsidRDefault="00DD022A">
      <w:pPr>
        <w:widowControl w:val="0"/>
        <w:tabs>
          <w:tab w:val="left" w:pos="567"/>
        </w:tabs>
        <w:spacing w:line="240" w:lineRule="auto"/>
      </w:pPr>
    </w:p>
    <w:p w14:paraId="224FAADF" w14:textId="77777777" w:rsidR="00DD022A" w:rsidRDefault="009A307D">
      <w:pPr>
        <w:widowControl w:val="0"/>
        <w:tabs>
          <w:tab w:val="left" w:pos="567"/>
        </w:tabs>
        <w:spacing w:line="240" w:lineRule="auto"/>
      </w:pPr>
      <w:r>
        <w:t>Alternativet er nysgerrighed efter at udvikle vores lokalsamfund, byer og nationer. Vi vil selv tage vare på økonomien og de demokratiske beslutninger. På vores arbejdspladser og i de lokalområder, hvor vores liv leves. Uden at miste det globale udsyn og a</w:t>
      </w:r>
      <w:r>
        <w:t>nsvaret for at finde fælles løsninger sammen med vores naboer. Også dem, der bor på den anden side af kloden.</w:t>
      </w:r>
    </w:p>
    <w:p w14:paraId="655AEF79" w14:textId="77777777" w:rsidR="00DD022A" w:rsidRDefault="00DD022A">
      <w:pPr>
        <w:widowControl w:val="0"/>
        <w:tabs>
          <w:tab w:val="left" w:pos="567"/>
        </w:tabs>
        <w:spacing w:line="240" w:lineRule="auto"/>
      </w:pPr>
    </w:p>
    <w:p w14:paraId="6CA1D337" w14:textId="77777777" w:rsidR="00DD022A" w:rsidRDefault="009A307D">
      <w:pPr>
        <w:widowControl w:val="0"/>
        <w:tabs>
          <w:tab w:val="left" w:pos="567"/>
        </w:tabs>
        <w:spacing w:line="240" w:lineRule="auto"/>
      </w:pPr>
      <w:r>
        <w:t xml:space="preserve">Alternativet er et samarbejde. Vi ved, at private virksomheder alene ikke kan løse problemerne. Det kan offentlige institutioner heller ikke. Og </w:t>
      </w:r>
      <w:r>
        <w:t>det kan NGO-bevægelserne heller ikke. Derfor skal vi opfinde helt nye koblinger og samarbejdsmodeller, hvor vi bruger det bedste fra det private, det offentlige og NGO’erne.</w:t>
      </w:r>
    </w:p>
    <w:p w14:paraId="1730D227" w14:textId="77777777" w:rsidR="00DD022A" w:rsidRDefault="00DD022A">
      <w:pPr>
        <w:widowControl w:val="0"/>
        <w:tabs>
          <w:tab w:val="left" w:pos="567"/>
        </w:tabs>
        <w:spacing w:line="240" w:lineRule="auto"/>
      </w:pPr>
    </w:p>
    <w:p w14:paraId="46FAEEAB" w14:textId="77777777" w:rsidR="00DD022A" w:rsidRDefault="009A307D">
      <w:pPr>
        <w:widowControl w:val="0"/>
        <w:tabs>
          <w:tab w:val="left" w:pos="567"/>
        </w:tabs>
        <w:spacing w:line="240" w:lineRule="auto"/>
      </w:pPr>
      <w:r>
        <w:t>Alternativet er åbenhed efter at afprøve nye idéer og skabe løsninger, der virker</w:t>
      </w:r>
      <w:r>
        <w:t>. Alternativet er også tænksomhed. Efter at forstå komplekse sammenhænge og modstå fristelsen i forsimplede argumenter og behagelige illusioner.</w:t>
      </w:r>
    </w:p>
    <w:p w14:paraId="23A3016C" w14:textId="77777777" w:rsidR="00DD022A" w:rsidRDefault="00DD022A">
      <w:pPr>
        <w:widowControl w:val="0"/>
        <w:tabs>
          <w:tab w:val="left" w:pos="567"/>
        </w:tabs>
        <w:spacing w:line="240" w:lineRule="auto"/>
      </w:pPr>
    </w:p>
    <w:p w14:paraId="3F7A43E8" w14:textId="77777777" w:rsidR="00DD022A" w:rsidRDefault="009A307D">
      <w:pPr>
        <w:widowControl w:val="0"/>
        <w:tabs>
          <w:tab w:val="left" w:pos="567"/>
        </w:tabs>
        <w:spacing w:line="240" w:lineRule="auto"/>
      </w:pPr>
      <w:r>
        <w:t xml:space="preserve">Alternativet er mod til at se problemerne lige i øjnene. Men også mod på den fremtid, vi skal være fælles om. </w:t>
      </w:r>
    </w:p>
    <w:p w14:paraId="508BF38C" w14:textId="77777777" w:rsidR="00DD022A" w:rsidRDefault="00DD022A">
      <w:pPr>
        <w:widowControl w:val="0"/>
        <w:tabs>
          <w:tab w:val="left" w:pos="567"/>
        </w:tabs>
        <w:spacing w:line="240" w:lineRule="auto"/>
      </w:pPr>
    </w:p>
    <w:p w14:paraId="240B1AA7" w14:textId="77777777" w:rsidR="00DD022A" w:rsidRDefault="009A307D">
      <w:pPr>
        <w:widowControl w:val="0"/>
        <w:tabs>
          <w:tab w:val="left" w:pos="567"/>
        </w:tabs>
        <w:spacing w:line="240" w:lineRule="auto"/>
      </w:pPr>
      <w:r>
        <w:t>Alternativet er også humor. Uden humor ingen kreativitet. Uden kreativitet ingen gode idéer. Uden gode idéer ingen skaberkraft. Uden skaberkraft intet resultat.</w:t>
      </w:r>
    </w:p>
    <w:p w14:paraId="590A3582" w14:textId="77777777" w:rsidR="00DD022A" w:rsidRDefault="00DD022A">
      <w:pPr>
        <w:widowControl w:val="0"/>
        <w:tabs>
          <w:tab w:val="left" w:pos="567"/>
        </w:tabs>
        <w:spacing w:line="240" w:lineRule="auto"/>
      </w:pPr>
    </w:p>
    <w:p w14:paraId="77B3A8F2" w14:textId="77777777" w:rsidR="00DD022A" w:rsidRDefault="009A307D">
      <w:pPr>
        <w:widowControl w:val="0"/>
        <w:tabs>
          <w:tab w:val="left" w:pos="567"/>
        </w:tabs>
        <w:spacing w:line="240" w:lineRule="auto"/>
      </w:pPr>
      <w:r>
        <w:t xml:space="preserve">Alternativet er allerede virkelighed. Rundt om på kloden bliver der lige nu skabt helt nye institutionstyper, virksomhedsformer og sociale netværk. Om det er i København, Seoul, Durban eller Rio. Enkeltvis synes de måske ikke af så meget, men tilsammen er </w:t>
      </w:r>
      <w:r>
        <w:t>der tale om en livskraftig global forandringsbølge.</w:t>
      </w:r>
    </w:p>
    <w:p w14:paraId="42653B42" w14:textId="77777777" w:rsidR="00DD022A" w:rsidRDefault="00DD022A">
      <w:pPr>
        <w:widowControl w:val="0"/>
        <w:tabs>
          <w:tab w:val="left" w:pos="567"/>
        </w:tabs>
        <w:spacing w:line="240" w:lineRule="auto"/>
      </w:pPr>
    </w:p>
    <w:p w14:paraId="409F29D2" w14:textId="77777777" w:rsidR="00DD022A" w:rsidRDefault="009A307D">
      <w:pPr>
        <w:widowControl w:val="0"/>
        <w:tabs>
          <w:tab w:val="left" w:pos="567"/>
        </w:tabs>
        <w:spacing w:line="240" w:lineRule="auto"/>
      </w:pPr>
      <w:r>
        <w:t xml:space="preserve">Alternativet er for dig som kan mærke, at noget er sat i bevægelse. Som fornemmer, at noget nyt er ved at afløse det gamle. En anden måde at se demokrati, vækst, arbejdsliv, ansvar og livskvalitet på. </w:t>
      </w:r>
    </w:p>
    <w:p w14:paraId="351424C6" w14:textId="77777777" w:rsidR="00DD022A" w:rsidRDefault="00DD022A">
      <w:pPr>
        <w:widowControl w:val="0"/>
        <w:tabs>
          <w:tab w:val="left" w:pos="567"/>
        </w:tabs>
        <w:spacing w:line="240" w:lineRule="auto"/>
      </w:pPr>
    </w:p>
    <w:p w14:paraId="60D37E58" w14:textId="77777777" w:rsidR="00DD022A" w:rsidRDefault="009A307D">
      <w:pPr>
        <w:widowControl w:val="0"/>
        <w:tabs>
          <w:tab w:val="left" w:pos="567"/>
        </w:tabs>
        <w:spacing w:line="240" w:lineRule="auto"/>
      </w:pPr>
      <w:r>
        <w:t>Det er alternativet.</w:t>
      </w:r>
    </w:p>
    <w:sectPr w:rsidR="00DD022A">
      <w:headerReference w:type="default" r:id="rId9"/>
      <w:pgSz w:w="11906" w:h="16838"/>
      <w:pgMar w:top="566" w:right="566" w:bottom="566" w:left="566" w:header="0"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ternativet Aarhus" w:date="2017-02-21T04:29:00Z" w:initials="">
    <w:p w14:paraId="7ECE5590" w14:textId="77777777" w:rsidR="00DD022A" w:rsidRDefault="009A307D">
      <w:pPr>
        <w:widowControl w:val="0"/>
        <w:spacing w:line="240" w:lineRule="auto"/>
      </w:pPr>
      <w:r>
        <w:t>Hvorfor?</w:t>
      </w:r>
    </w:p>
  </w:comment>
  <w:comment w:id="6" w:author="Jacob Saaby Nielsen" w:date="2017-02-21T04:29:00Z" w:initials="">
    <w:p w14:paraId="4CB57A3C" w14:textId="77777777" w:rsidR="00DD022A" w:rsidRDefault="009A307D">
      <w:pPr>
        <w:widowControl w:val="0"/>
        <w:spacing w:line="240" w:lineRule="auto"/>
      </w:pPr>
      <w:r>
        <w:t xml:space="preserve">Den oprindelige idé var, og så må andre rette mig hvis jeg husker forkert, at I så vid udtrækning som muligt, undgå magtkampe. </w:t>
      </w:r>
    </w:p>
    <w:p w14:paraId="691F32A0" w14:textId="77777777" w:rsidR="00DD022A" w:rsidRDefault="00DD022A">
      <w:pPr>
        <w:widowControl w:val="0"/>
        <w:spacing w:line="240" w:lineRule="auto"/>
      </w:pPr>
    </w:p>
    <w:p w14:paraId="6CE6145D" w14:textId="77777777" w:rsidR="00DD022A" w:rsidRDefault="009A307D">
      <w:pPr>
        <w:widowControl w:val="0"/>
        <w:spacing w:line="240" w:lineRule="auto"/>
      </w:pPr>
      <w:r>
        <w:t>At undgå, at enkeltpersoner eller grupper al</w:t>
      </w:r>
      <w:r>
        <w:t>ene kan bestemme det meste.</w:t>
      </w:r>
    </w:p>
  </w:comment>
  <w:comment w:id="7" w:author="Alternativet Aarhus" w:date="2017-02-21T04:30:00Z" w:initials="">
    <w:p w14:paraId="51A837BC" w14:textId="77777777" w:rsidR="00DD022A" w:rsidRDefault="009A307D">
      <w:pPr>
        <w:widowControl w:val="0"/>
        <w:spacing w:line="240" w:lineRule="auto"/>
      </w:pPr>
      <w:r>
        <w:t>Selvmodsigende - det kan ikke være i evig beta og samtidig være nemt at</w:t>
      </w:r>
      <w:r>
        <w:t xml:space="preserve"> navigere efter</w:t>
      </w:r>
    </w:p>
  </w:comment>
  <w:comment w:id="8" w:author="Jacob Saaby Nielsen" w:date="2017-02-21T04:30:00Z" w:initials="">
    <w:p w14:paraId="3D6EFC31" w14:textId="77777777" w:rsidR="00DD022A" w:rsidRDefault="009A307D">
      <w:pPr>
        <w:widowControl w:val="0"/>
        <w:spacing w:line="240" w:lineRule="auto"/>
      </w:pPr>
      <w:r>
        <w:t xml:space="preserve">Det mener jeg absolut ikke. </w:t>
      </w:r>
    </w:p>
    <w:p w14:paraId="65CDB5EC" w14:textId="77777777" w:rsidR="00DD022A" w:rsidRDefault="00DD022A">
      <w:pPr>
        <w:widowControl w:val="0"/>
        <w:spacing w:line="240" w:lineRule="auto"/>
      </w:pPr>
    </w:p>
    <w:p w14:paraId="1FC8FB93" w14:textId="77777777" w:rsidR="00DD022A" w:rsidRDefault="009A307D">
      <w:pPr>
        <w:widowControl w:val="0"/>
        <w:spacing w:line="240" w:lineRule="auto"/>
      </w:pPr>
      <w:r>
        <w:t>Evig beta betyder aldrig helt færdigt. Fordi ideen er, at det løbende skal justeres og arbejdes på.</w:t>
      </w:r>
    </w:p>
  </w:comment>
  <w:comment w:id="10" w:author="Alternativet Aarhus" w:date="2017-02-21T04:32:00Z" w:initials="">
    <w:p w14:paraId="7C67EBE6" w14:textId="77777777" w:rsidR="00DD022A" w:rsidRDefault="009A307D">
      <w:pPr>
        <w:widowControl w:val="0"/>
        <w:spacing w:line="240" w:lineRule="auto"/>
      </w:pPr>
      <w:r>
        <w:t>Overblik?</w:t>
      </w:r>
    </w:p>
  </w:comment>
  <w:comment w:id="11" w:author="Jacob Saaby Nielsen" w:date="2017-02-21T04:32:00Z" w:initials="">
    <w:p w14:paraId="39D1CAEB" w14:textId="77777777" w:rsidR="00DD022A" w:rsidRDefault="009A307D">
      <w:pPr>
        <w:widowControl w:val="0"/>
        <w:spacing w:line="240" w:lineRule="auto"/>
      </w:pPr>
      <w:r>
        <w:t xml:space="preserve">Det overblik vi sigter efter er, </w:t>
      </w:r>
      <w:r>
        <w:t>at grupperne eksisterer. Ikke et fuldt overblik over deres tilstand i detaljer. Den proces skal den enkelte gruppe selv bidrage med, når det er relevant.</w:t>
      </w:r>
    </w:p>
  </w:comment>
  <w:comment w:id="14" w:author="Alternativet Aarhus" w:date="2017-02-21T04:32:00Z" w:initials="">
    <w:p w14:paraId="406276A8" w14:textId="77777777" w:rsidR="00DD022A" w:rsidRDefault="009A307D">
      <w:pPr>
        <w:widowControl w:val="0"/>
        <w:spacing w:line="240" w:lineRule="auto"/>
      </w:pPr>
      <w:r>
        <w:t>Tror desv</w:t>
      </w:r>
      <w:r>
        <w:t>ærre dette er meget naivt</w:t>
      </w:r>
    </w:p>
  </w:comment>
  <w:comment w:id="15" w:author="Jacob Saaby Nielsen" w:date="2017-02-21T04:32:00Z" w:initials="">
    <w:p w14:paraId="1C6EEA58" w14:textId="77777777" w:rsidR="00DD022A" w:rsidRDefault="009A307D">
      <w:pPr>
        <w:widowControl w:val="0"/>
        <w:spacing w:line="240" w:lineRule="auto"/>
      </w:pPr>
      <w:r>
        <w:t>Jeg mener omvendt at det er bydende nødvendigt.</w:t>
      </w:r>
    </w:p>
  </w:comment>
  <w:comment w:id="20" w:author="Alternativet Aarhus" w:date="2017-02-21T02:01:00Z" w:initials="">
    <w:p w14:paraId="6620E73E" w14:textId="77777777" w:rsidR="00DD022A" w:rsidRDefault="009A307D">
      <w:pPr>
        <w:widowControl w:val="0"/>
        <w:spacing w:line="240" w:lineRule="auto"/>
      </w:pPr>
      <w:r>
        <w:t>Hvem er de?</w:t>
      </w:r>
    </w:p>
  </w:comment>
  <w:comment w:id="22" w:author="Alternativet Aarhus" w:date="2017-02-21T04:34:00Z" w:initials="">
    <w:p w14:paraId="175414FC" w14:textId="77777777" w:rsidR="00DD022A" w:rsidRDefault="009A307D">
      <w:pPr>
        <w:widowControl w:val="0"/>
        <w:spacing w:line="240" w:lineRule="auto"/>
      </w:pPr>
      <w:r>
        <w:t>Husk på, dette er vedtæger - de må ikke være så vagt formuleret</w:t>
      </w:r>
    </w:p>
  </w:comment>
  <w:comment w:id="23" w:author="Jacob Saaby Nielsen" w:date="2017-02-21T04:34:00Z" w:initials="">
    <w:p w14:paraId="0FB5CAC3" w14:textId="77777777" w:rsidR="00DD022A" w:rsidRDefault="009A307D">
      <w:pPr>
        <w:widowControl w:val="0"/>
        <w:spacing w:line="240" w:lineRule="auto"/>
      </w:pPr>
      <w:r>
        <w:t>Noteret.</w:t>
      </w:r>
    </w:p>
  </w:comment>
  <w:comment w:id="25" w:author="Alternativet Aarhus" w:date="2017-02-21T04:34:00Z" w:initials="">
    <w:p w14:paraId="4C304BB1" w14:textId="77777777" w:rsidR="00DD022A" w:rsidRDefault="009A307D">
      <w:pPr>
        <w:widowControl w:val="0"/>
        <w:spacing w:line="240" w:lineRule="auto"/>
      </w:pPr>
      <w:r>
        <w:t>eller regionrådsvalg</w:t>
      </w:r>
    </w:p>
  </w:comment>
  <w:comment w:id="26" w:author="Jacob Saaby Nielsen" w:date="2017-02-21T04:34:00Z" w:initials="">
    <w:p w14:paraId="73D4AF9F" w14:textId="77777777" w:rsidR="00DD022A" w:rsidRDefault="009A307D">
      <w:pPr>
        <w:widowControl w:val="0"/>
        <w:spacing w:line="240" w:lineRule="auto"/>
      </w:pPr>
      <w:r>
        <w:t>Noteret.</w:t>
      </w:r>
    </w:p>
  </w:comment>
  <w:comment w:id="31" w:author="Alternativet Aarhus" w:date="2017-02-21T04:34:00Z" w:initials="">
    <w:p w14:paraId="41625D4C" w14:textId="77777777" w:rsidR="00DD022A" w:rsidRDefault="009A307D">
      <w:pPr>
        <w:widowControl w:val="0"/>
        <w:spacing w:line="240" w:lineRule="auto"/>
      </w:pPr>
      <w:r>
        <w:t>Bør formuleret meget mere klart og tydeligt</w:t>
      </w:r>
    </w:p>
  </w:comment>
  <w:comment w:id="32" w:author="Jacob Saaby Nielsen" w:date="2017-02-21T04:34:00Z" w:initials="">
    <w:p w14:paraId="75A2143B" w14:textId="77777777" w:rsidR="00DD022A" w:rsidRDefault="009A307D">
      <w:pPr>
        <w:widowControl w:val="0"/>
        <w:spacing w:line="240" w:lineRule="auto"/>
      </w:pPr>
      <w:r>
        <w:t>Hvad mener du er uklart i det?</w:t>
      </w:r>
    </w:p>
  </w:comment>
  <w:comment w:id="34" w:author="Alternativet Aarhus" w:date="2017-02-21T20:44:00Z" w:initials="">
    <w:p w14:paraId="65EF23A7" w14:textId="77777777" w:rsidR="00DD022A" w:rsidRDefault="009A307D">
      <w:pPr>
        <w:widowControl w:val="0"/>
        <w:spacing w:line="240" w:lineRule="auto"/>
      </w:pPr>
      <w:r>
        <w:t>Hvordan skal dette foregå i praksis? Skal beskrives fuldstændig klart og tydeligt hvem</w:t>
      </w:r>
      <w:r>
        <w:t xml:space="preserve"> der skal vælges og hvad deres mandat er</w:t>
      </w:r>
    </w:p>
  </w:comment>
  <w:comment w:id="35" w:author="Thor Clasen Jonasen" w:date="2017-02-21T20:44:00Z" w:initials="">
    <w:p w14:paraId="2237A033" w14:textId="77777777" w:rsidR="00DD022A" w:rsidRDefault="009A307D">
      <w:pPr>
        <w:widowControl w:val="0"/>
        <w:spacing w:line="240" w:lineRule="auto"/>
      </w:pPr>
      <w:r>
        <w:t>Mandatet beskrives meget udtømmende i kapitel tre, som det også er angivet i punktet.</w:t>
      </w:r>
    </w:p>
    <w:p w14:paraId="4B0998E5" w14:textId="77777777" w:rsidR="00DD022A" w:rsidRDefault="009A307D">
      <w:pPr>
        <w:widowControl w:val="0"/>
        <w:spacing w:line="240" w:lineRule="auto"/>
      </w:pPr>
      <w:r>
        <w:t>Valgproceduren er beskrevet i Kapitel 4 under punkt 4.3.2</w:t>
      </w:r>
    </w:p>
  </w:comment>
  <w:comment w:id="36" w:author="Alternativet Aarhus" w:date="2017-02-21T20:41:00Z" w:initials="">
    <w:p w14:paraId="4A3B7743" w14:textId="77777777" w:rsidR="00DD022A" w:rsidRDefault="009A307D">
      <w:pPr>
        <w:widowControl w:val="0"/>
        <w:spacing w:line="240" w:lineRule="auto"/>
      </w:pPr>
      <w:r>
        <w:t>Hvordan forestiller gruppen sig dette skal ske i praksis? Hvem skal have fuldmagt til bankkonto, hvem skal hav</w:t>
      </w:r>
      <w:r>
        <w:t>e betalingskort? Skal disse udskiftes hele tiden, det koster 300 kroner pr. kort/pr. gang</w:t>
      </w:r>
    </w:p>
  </w:comment>
  <w:comment w:id="37" w:author="Jacob Saaby Nielsen" w:date="2017-02-21T04:38:00Z" w:initials="">
    <w:p w14:paraId="665B18A8" w14:textId="77777777" w:rsidR="00DD022A" w:rsidRDefault="009A307D">
      <w:pPr>
        <w:widowControl w:val="0"/>
        <w:spacing w:line="240" w:lineRule="auto"/>
      </w:pPr>
      <w:r>
        <w:t xml:space="preserve">Det vi går efter, er muligheden for, at en gruppe selv har mandat til at indsupplere når behovet opstår. </w:t>
      </w:r>
    </w:p>
    <w:p w14:paraId="4FCDE4A2" w14:textId="77777777" w:rsidR="00DD022A" w:rsidRDefault="00DD022A">
      <w:pPr>
        <w:widowControl w:val="0"/>
        <w:spacing w:line="240" w:lineRule="auto"/>
      </w:pPr>
    </w:p>
    <w:p w14:paraId="28C90181" w14:textId="77777777" w:rsidR="00DD022A" w:rsidRDefault="009A307D">
      <w:pPr>
        <w:widowControl w:val="0"/>
        <w:spacing w:line="240" w:lineRule="auto"/>
      </w:pPr>
      <w:r>
        <w:t xml:space="preserve">Det betyder ikke det konstant opstår. Hvis du forestiller dig, at økonomigruppen konstant skal indsupplere, så forestiller du dig noget som teknisk set er tilladt, men som i praksis vil være meget usandsynligt. </w:t>
      </w:r>
    </w:p>
    <w:p w14:paraId="424B85DC" w14:textId="77777777" w:rsidR="00DD022A" w:rsidRDefault="00DD022A">
      <w:pPr>
        <w:widowControl w:val="0"/>
        <w:spacing w:line="240" w:lineRule="auto"/>
      </w:pPr>
    </w:p>
    <w:p w14:paraId="665B1426" w14:textId="77777777" w:rsidR="00DD022A" w:rsidRDefault="009A307D">
      <w:pPr>
        <w:widowControl w:val="0"/>
        <w:spacing w:line="240" w:lineRule="auto"/>
      </w:pPr>
      <w:r>
        <w:t xml:space="preserve">Hvis den situation opstår, så vil jeg mene </w:t>
      </w:r>
      <w:r>
        <w:t>der er helt andre og større problemer at kigge på i gruppen.</w:t>
      </w:r>
    </w:p>
  </w:comment>
  <w:comment w:id="38" w:author="Thor Clasen Jonasen" w:date="2017-02-21T20:41:00Z" w:initials="">
    <w:p w14:paraId="4F20DDBB" w14:textId="77777777" w:rsidR="00DD022A" w:rsidRDefault="009A307D">
      <w:pPr>
        <w:widowControl w:val="0"/>
        <w:spacing w:line="240" w:lineRule="auto"/>
      </w:pPr>
      <w:r>
        <w:t>Desuden skal indsupleringer og om konstitueringer godkendes af bestyrelsen, så det er ikke noget gruppen kan gøre efter forgodtbefindende.</w:t>
      </w:r>
    </w:p>
  </w:comment>
  <w:comment w:id="39" w:author="Alternativet Aarhus" w:date="2017-02-21T04:40:00Z" w:initials="">
    <w:p w14:paraId="3AE7264D" w14:textId="77777777" w:rsidR="00DD022A" w:rsidRDefault="009A307D">
      <w:pPr>
        <w:widowControl w:val="0"/>
        <w:spacing w:line="240" w:lineRule="auto"/>
      </w:pPr>
      <w:r>
        <w:t>Alt for uklart formuleret til vedtægter</w:t>
      </w:r>
    </w:p>
  </w:comment>
  <w:comment w:id="40" w:author="Jacob Saaby Nielsen" w:date="2017-02-21T04:40:00Z" w:initials="">
    <w:p w14:paraId="50B529DE" w14:textId="77777777" w:rsidR="00DD022A" w:rsidRDefault="009A307D">
      <w:pPr>
        <w:widowControl w:val="0"/>
        <w:spacing w:line="240" w:lineRule="auto"/>
      </w:pPr>
      <w:r>
        <w:t>Det er eksempler</w:t>
      </w:r>
      <w:r>
        <w:t xml:space="preserve"> på mulige grupper. Det er ikke definerede grupper. Jeg vil af den grund tillade mig at være uenig.</w:t>
      </w:r>
    </w:p>
  </w:comment>
  <w:comment w:id="45" w:author="Alternativet Aarhus" w:date="2017-02-21T04:42:00Z" w:initials="">
    <w:p w14:paraId="511417F1" w14:textId="77777777" w:rsidR="00DD022A" w:rsidRDefault="009A307D">
      <w:pPr>
        <w:widowControl w:val="0"/>
        <w:spacing w:line="240" w:lineRule="auto"/>
      </w:pPr>
      <w:r>
        <w:t>Hvordan spiller dette punkt sammen med at alle skal kunne engagere sig uden at spørge nogen om lov?</w:t>
      </w:r>
    </w:p>
  </w:comment>
  <w:comment w:id="46" w:author="Jacob Saaby Nielsen" w:date="2017-02-21T04:42:00Z" w:initials="">
    <w:p w14:paraId="0AE760C8" w14:textId="77777777" w:rsidR="00DD022A" w:rsidRDefault="009A307D">
      <w:pPr>
        <w:widowControl w:val="0"/>
        <w:spacing w:line="240" w:lineRule="auto"/>
      </w:pPr>
      <w:r>
        <w:t xml:space="preserve">Fordi vi går efter en høj grad af autonomi, dog ikke på en måde hvor f.eks. 3 grupper arbejder mod samme mål. </w:t>
      </w:r>
    </w:p>
    <w:p w14:paraId="69787F2B" w14:textId="77777777" w:rsidR="00DD022A" w:rsidRDefault="00DD022A">
      <w:pPr>
        <w:widowControl w:val="0"/>
        <w:spacing w:line="240" w:lineRule="auto"/>
      </w:pPr>
    </w:p>
    <w:p w14:paraId="4EB37C65" w14:textId="77777777" w:rsidR="00DD022A" w:rsidRDefault="009A307D">
      <w:pPr>
        <w:widowControl w:val="0"/>
        <w:spacing w:line="240" w:lineRule="auto"/>
      </w:pPr>
      <w:r>
        <w:t>Der vil det i stedet give mening at koordinere indsatsen.</w:t>
      </w:r>
    </w:p>
  </w:comment>
  <w:comment w:id="54" w:author="Alternativet Aarhus" w:date="2017-02-21T04:45:00Z" w:initials="">
    <w:p w14:paraId="56B81E7C" w14:textId="77777777" w:rsidR="00DD022A" w:rsidRDefault="009A307D">
      <w:pPr>
        <w:widowControl w:val="0"/>
        <w:spacing w:line="240" w:lineRule="auto"/>
      </w:pPr>
      <w:r>
        <w:t>Hvordan er dette tænkt muligt i praksis?</w:t>
      </w:r>
    </w:p>
  </w:comment>
  <w:comment w:id="55" w:author="Jacob Saaby Nielsen" w:date="2017-02-21T04:45:00Z" w:initials="">
    <w:p w14:paraId="7076552F" w14:textId="77777777" w:rsidR="00DD022A" w:rsidRDefault="009A307D">
      <w:pPr>
        <w:widowControl w:val="0"/>
        <w:spacing w:line="240" w:lineRule="auto"/>
      </w:pPr>
      <w:r>
        <w:t>Gruppen ophører.</w:t>
      </w:r>
    </w:p>
    <w:p w14:paraId="06AED9A0" w14:textId="77777777" w:rsidR="00DD022A" w:rsidRDefault="009A307D">
      <w:pPr>
        <w:widowControl w:val="0"/>
        <w:spacing w:line="240" w:lineRule="auto"/>
      </w:pPr>
      <w:r>
        <w:t>Bestyrelsen arbejder på at finde en ny tovholder.</w:t>
      </w:r>
    </w:p>
    <w:p w14:paraId="7CDF71D0" w14:textId="77777777" w:rsidR="00DD022A" w:rsidRDefault="009A307D">
      <w:pPr>
        <w:widowControl w:val="0"/>
        <w:spacing w:line="240" w:lineRule="auto"/>
      </w:pPr>
      <w:r>
        <w:t>Etc.</w:t>
      </w:r>
    </w:p>
  </w:comment>
  <w:comment w:id="59" w:author="Alternativet Aarhus" w:date="2017-02-21T04:46:00Z" w:initials="">
    <w:p w14:paraId="231E3C97" w14:textId="77777777" w:rsidR="00DD022A" w:rsidRDefault="009A307D">
      <w:pPr>
        <w:widowControl w:val="0"/>
        <w:spacing w:line="240" w:lineRule="auto"/>
      </w:pPr>
      <w:r>
        <w:t>Hedder det ikke helt officielt "lokalforeningen" i Alternativet?</w:t>
      </w:r>
    </w:p>
  </w:comment>
  <w:comment w:id="60" w:author="Jacob Saaby Nielsen" w:date="2017-02-21T04:46:00Z" w:initials="">
    <w:p w14:paraId="5A07226E" w14:textId="77777777" w:rsidR="00DD022A" w:rsidRDefault="009A307D">
      <w:pPr>
        <w:widowControl w:val="0"/>
        <w:spacing w:line="240" w:lineRule="auto"/>
      </w:pPr>
      <w:r>
        <w:t>Det vil jeg lige undersøge.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E5590" w15:done="0"/>
  <w15:commentEx w15:paraId="6CE6145D" w15:done="0"/>
  <w15:commentEx w15:paraId="51A837BC" w15:done="0"/>
  <w15:commentEx w15:paraId="1FC8FB93" w15:done="0"/>
  <w15:commentEx w15:paraId="7C67EBE6" w15:done="0"/>
  <w15:commentEx w15:paraId="39D1CAEB" w15:done="0"/>
  <w15:commentEx w15:paraId="406276A8" w15:done="0"/>
  <w15:commentEx w15:paraId="1C6EEA58" w15:done="0"/>
  <w15:commentEx w15:paraId="6620E73E" w15:done="0"/>
  <w15:commentEx w15:paraId="175414FC" w15:done="0"/>
  <w15:commentEx w15:paraId="0FB5CAC3" w15:done="0"/>
  <w15:commentEx w15:paraId="4C304BB1" w15:done="0"/>
  <w15:commentEx w15:paraId="73D4AF9F" w15:done="0"/>
  <w15:commentEx w15:paraId="41625D4C" w15:done="0"/>
  <w15:commentEx w15:paraId="75A2143B" w15:done="0"/>
  <w15:commentEx w15:paraId="65EF23A7" w15:done="0"/>
  <w15:commentEx w15:paraId="4B0998E5" w15:done="0"/>
  <w15:commentEx w15:paraId="4A3B7743" w15:done="0"/>
  <w15:commentEx w15:paraId="665B1426" w15:done="0"/>
  <w15:commentEx w15:paraId="4F20DDBB" w15:done="0"/>
  <w15:commentEx w15:paraId="3AE7264D" w15:done="0"/>
  <w15:commentEx w15:paraId="50B529DE" w15:done="0"/>
  <w15:commentEx w15:paraId="511417F1" w15:done="0"/>
  <w15:commentEx w15:paraId="4EB37C65" w15:done="0"/>
  <w15:commentEx w15:paraId="56B81E7C" w15:done="0"/>
  <w15:commentEx w15:paraId="7CDF71D0" w15:done="0"/>
  <w15:commentEx w15:paraId="231E3C97" w15:done="0"/>
  <w15:commentEx w15:paraId="5A0722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9D3C" w14:textId="77777777" w:rsidR="009A307D" w:rsidRDefault="009A307D">
      <w:pPr>
        <w:spacing w:line="240" w:lineRule="auto"/>
      </w:pPr>
      <w:r>
        <w:separator/>
      </w:r>
    </w:p>
  </w:endnote>
  <w:endnote w:type="continuationSeparator" w:id="0">
    <w:p w14:paraId="799462D2" w14:textId="77777777" w:rsidR="009A307D" w:rsidRDefault="009A3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ap">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FBF8" w14:textId="77777777" w:rsidR="009A307D" w:rsidRDefault="009A307D">
      <w:pPr>
        <w:spacing w:line="240" w:lineRule="auto"/>
      </w:pPr>
      <w:r>
        <w:separator/>
      </w:r>
    </w:p>
  </w:footnote>
  <w:footnote w:type="continuationSeparator" w:id="0">
    <w:p w14:paraId="320C1B4C" w14:textId="77777777" w:rsidR="009A307D" w:rsidRDefault="009A3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4913" w14:textId="77777777" w:rsidR="00DD022A" w:rsidRDefault="00DD02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A5E"/>
    <w:multiLevelType w:val="multilevel"/>
    <w:tmpl w:val="13A29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D85949"/>
    <w:multiLevelType w:val="multilevel"/>
    <w:tmpl w:val="23388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D90526"/>
    <w:multiLevelType w:val="multilevel"/>
    <w:tmpl w:val="5C4A0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85D8B"/>
    <w:multiLevelType w:val="multilevel"/>
    <w:tmpl w:val="E05CD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6B725B"/>
    <w:multiLevelType w:val="multilevel"/>
    <w:tmpl w:val="DA801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A17260"/>
    <w:multiLevelType w:val="multilevel"/>
    <w:tmpl w:val="5BB81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0B65B5"/>
    <w:multiLevelType w:val="multilevel"/>
    <w:tmpl w:val="4078B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4C4CB1"/>
    <w:multiLevelType w:val="multilevel"/>
    <w:tmpl w:val="E790F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79E5E20"/>
    <w:multiLevelType w:val="multilevel"/>
    <w:tmpl w:val="52340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7B7383F"/>
    <w:multiLevelType w:val="multilevel"/>
    <w:tmpl w:val="33B65B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E47F49"/>
    <w:multiLevelType w:val="multilevel"/>
    <w:tmpl w:val="DC44C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550E8D"/>
    <w:multiLevelType w:val="multilevel"/>
    <w:tmpl w:val="B3A077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460D2EAD"/>
    <w:multiLevelType w:val="multilevel"/>
    <w:tmpl w:val="DDC2E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60F61EA"/>
    <w:multiLevelType w:val="multilevel"/>
    <w:tmpl w:val="4CFE1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8743C7C"/>
    <w:multiLevelType w:val="multilevel"/>
    <w:tmpl w:val="66BEE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AA90396"/>
    <w:multiLevelType w:val="multilevel"/>
    <w:tmpl w:val="9EF0F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D0E6697"/>
    <w:multiLevelType w:val="multilevel"/>
    <w:tmpl w:val="E1A87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2001739"/>
    <w:multiLevelType w:val="multilevel"/>
    <w:tmpl w:val="26F25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A525A7"/>
    <w:multiLevelType w:val="multilevel"/>
    <w:tmpl w:val="6FE2C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535F74"/>
    <w:multiLevelType w:val="multilevel"/>
    <w:tmpl w:val="83664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5DD19F4"/>
    <w:multiLevelType w:val="multilevel"/>
    <w:tmpl w:val="D2520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9A77C65"/>
    <w:multiLevelType w:val="multilevel"/>
    <w:tmpl w:val="F8D48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1E76E64"/>
    <w:multiLevelType w:val="multilevel"/>
    <w:tmpl w:val="9B707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F6C19C3"/>
    <w:multiLevelType w:val="multilevel"/>
    <w:tmpl w:val="0C765C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2"/>
  </w:num>
  <w:num w:numId="2">
    <w:abstractNumId w:val="1"/>
  </w:num>
  <w:num w:numId="3">
    <w:abstractNumId w:val="4"/>
  </w:num>
  <w:num w:numId="4">
    <w:abstractNumId w:val="17"/>
  </w:num>
  <w:num w:numId="5">
    <w:abstractNumId w:val="2"/>
  </w:num>
  <w:num w:numId="6">
    <w:abstractNumId w:val="9"/>
  </w:num>
  <w:num w:numId="7">
    <w:abstractNumId w:val="11"/>
  </w:num>
  <w:num w:numId="8">
    <w:abstractNumId w:val="13"/>
  </w:num>
  <w:num w:numId="9">
    <w:abstractNumId w:val="10"/>
  </w:num>
  <w:num w:numId="10">
    <w:abstractNumId w:val="8"/>
  </w:num>
  <w:num w:numId="11">
    <w:abstractNumId w:val="0"/>
  </w:num>
  <w:num w:numId="12">
    <w:abstractNumId w:val="21"/>
  </w:num>
  <w:num w:numId="13">
    <w:abstractNumId w:val="7"/>
  </w:num>
  <w:num w:numId="14">
    <w:abstractNumId w:val="15"/>
  </w:num>
  <w:num w:numId="15">
    <w:abstractNumId w:val="14"/>
  </w:num>
  <w:num w:numId="16">
    <w:abstractNumId w:val="5"/>
  </w:num>
  <w:num w:numId="17">
    <w:abstractNumId w:val="23"/>
  </w:num>
  <w:num w:numId="18">
    <w:abstractNumId w:val="12"/>
  </w:num>
  <w:num w:numId="19">
    <w:abstractNumId w:val="18"/>
  </w:num>
  <w:num w:numId="20">
    <w:abstractNumId w:val="20"/>
  </w:num>
  <w:num w:numId="21">
    <w:abstractNumId w:val="6"/>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2A"/>
    <w:rsid w:val="00196F4A"/>
    <w:rsid w:val="009A307D"/>
    <w:rsid w:val="00DD02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EAD4"/>
  <w15:docId w15:val="{2E04927B-1839-4AEC-B35E-4226D2AE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5318</Words>
  <Characters>32443</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Skanderborg Kommune UNV</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Aslaug Hansen</dc:creator>
  <cp:lastModifiedBy>Trine Aslaug Hansen</cp:lastModifiedBy>
  <cp:revision>3</cp:revision>
  <dcterms:created xsi:type="dcterms:W3CDTF">2017-03-23T17:53:00Z</dcterms:created>
  <dcterms:modified xsi:type="dcterms:W3CDTF">2017-03-23T17:53:00Z</dcterms:modified>
</cp:coreProperties>
</file>