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52"/>
          <w:shd w:fill="auto" w:val="clear"/>
        </w:rPr>
      </w:pPr>
      <w:r>
        <w:object w:dxaOrig="6282" w:dyaOrig="2610">
          <v:rect xmlns:o="urn:schemas-microsoft-com:office:office" xmlns:v="urn:schemas-microsoft-com:vml" id="rectole0000000000" style="width:314.100000pt;height:13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  <w:t xml:space="preserve">Storkreds Fyn og Sydjylland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  <w:t xml:space="preserve">kandidater til Region Syddanmark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Indkaldelse til opstillingsmøde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onsdag den 29. marts 2017 kl. 18.30 – 21.00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på Højskolen Snoghøj, Højskolevej 9, 7000 Fredericia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Du skal have været medlem af Alternativet i 14 dage for at have stemmeret.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Ønsker du at opstille til Regionsrådet skal du udfylde vedhæftede kandidatskema og returnere det senest den 3. marts 2017 kl. 12.00.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Skemaet mailes til </w:t>
      </w:r>
      <w:hyperlink xmlns:r="http://schemas.openxmlformats.org/officeDocument/2006/relationships" r:id="docRId2">
        <w:r>
          <w:rPr>
            <w:rFonts w:ascii="Verdana" w:hAnsi="Verdana" w:cs="Verdana" w:eastAsia="Verdan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bente.kjaer@alternativet.dk</w:t>
        </w:r>
      </w:hyperlink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Kandidater til politiske hverv skal have været medlem af Alternativet i minimum 3 måneder ved det opstillingsmøde, hvor de vælges af medlemmerne.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En kandidat anses for godkendt, såfremt denne har modtaget tilslutning fra mere end 50% af de afgivne stemmer – inklusiv de blanke stemmer. Der kan afgives stemmer på alle kandidater og der kan kun afgives en stemme pr. kandidat.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Senest 2 uger før opstillingsmødet sendes den endelige dagsorden og opstillingsgrundlag for kandidater til medlemmerne.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De bedste hilsner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Storkreds Sydjylland og Storkreds Fyn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bente.kjaer@alternativet.dk" Id="docRId2" Type="http://schemas.openxmlformats.org/officeDocument/2006/relationships/hyperlink"/><Relationship Target="styles.xml" Id="docRId4" Type="http://schemas.openxmlformats.org/officeDocument/2006/relationships/styles"/></Relationships>
</file>