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170F31" w:rsidRDefault="00CE03AC" w:rsidP="00170F31">
            <w:pPr>
              <w:rPr>
                <w:b/>
              </w:rPr>
            </w:pPr>
            <w:r>
              <w:rPr>
                <w:b/>
              </w:rPr>
              <w:t>POLITIKOMRÅDE</w:t>
            </w:r>
            <w:r w:rsidR="00F738BE">
              <w:rPr>
                <w:b/>
              </w:rPr>
              <w:t xml:space="preserve"> – Globale visioner </w:t>
            </w:r>
            <w:r w:rsidR="005826DE">
              <w:rPr>
                <w:b/>
              </w:rPr>
              <w:t>4</w:t>
            </w:r>
            <w:r w:rsidR="00F738BE">
              <w:rPr>
                <w:b/>
              </w:rPr>
              <w:t xml:space="preserve"> – </w:t>
            </w:r>
            <w:r w:rsidR="005826DE">
              <w:rPr>
                <w:b/>
              </w:rPr>
              <w:t>Globale fællesskaber</w:t>
            </w:r>
            <w:bookmarkStart w:id="0" w:name="_GoBack"/>
            <w:bookmarkEnd w:id="0"/>
            <w:r w:rsidR="00170F31">
              <w:rPr>
                <w:b/>
              </w:rPr>
              <w:t xml:space="preserve"> </w:t>
            </w:r>
          </w:p>
          <w:p w:rsidR="003C0878" w:rsidRDefault="00341264" w:rsidP="00170F31">
            <w:r>
              <w:rPr>
                <w:b/>
              </w:rPr>
              <w:t xml:space="preserve"> </w:t>
            </w:r>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Alternativet skal udvikle sig til et internationalt parti gennem samarbejde og fællesskaber på tværs af grænser. Vi vil aktivt skabe ligeværdige relationer, og fremme nye virksomhedsformer, netværk og samarbejder mellem stater, civilsamfund og den private sektor på tværs af landegrænser. Vi skal lade os inspirere og styrke den internationale dialog med nye aktører og gennem politisk og kulturelt samarbejde med en bred vifte af progressive, grønne kræfter.</w:t>
            </w:r>
          </w:p>
          <w:p w:rsidR="005826DE" w:rsidRPr="005826DE" w:rsidRDefault="005826DE" w:rsidP="005826DE">
            <w:pPr>
              <w:spacing w:after="160" w:line="360" w:lineRule="auto"/>
              <w:rPr>
                <w:rFonts w:ascii="Arial" w:eastAsia="Arial Unicode MS" w:hAnsi="Arial" w:cs="Arial Unicode MS"/>
                <w:sz w:val="28"/>
                <w:szCs w:val="28"/>
                <w:u w:color="000000"/>
              </w:rPr>
            </w:pPr>
            <w:r w:rsidRPr="005826DE">
              <w:rPr>
                <w:rFonts w:ascii="Arial" w:eastAsia="Arial Unicode MS" w:hAnsi="Arial" w:cs="Arial Unicode MS"/>
                <w:sz w:val="28"/>
                <w:szCs w:val="28"/>
                <w:u w:color="000000"/>
                <w:lang w:val="de-DE"/>
              </w:rPr>
              <w:t>Et</w:t>
            </w:r>
            <w:r w:rsidRPr="005826DE">
              <w:rPr>
                <w:rFonts w:ascii="Arial" w:eastAsia="Arial Unicode MS" w:hAnsi="Arial" w:cs="Arial Unicode MS"/>
                <w:sz w:val="28"/>
                <w:szCs w:val="28"/>
                <w:u w:color="000000"/>
              </w:rPr>
              <w:t xml:space="preserve"> stærkt globalt samarbejde bør hvile på klare principper, rettigheder og standarder som staternes forpligter sig til at implementere. Stærke internationale institutioner, normer og love, der kan regulere samspillet mellem stater og institutioner er afgørende for at styrke den globale sikkerhed og stabilitet. Individuelle og kollektive rettigheder skal være i centrum. Det kræver institutioner, der kan beskytte dem. </w:t>
            </w:r>
          </w:p>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I dag er vores globale samarbejde på mange måder i krise</w:t>
            </w:r>
            <w:r w:rsidRPr="005826DE">
              <w:rPr>
                <w:rFonts w:ascii="Arial" w:eastAsia="Arial Unicode MS" w:hAnsi="Arial" w:cs="Arial Unicode MS"/>
                <w:bCs/>
                <w:sz w:val="28"/>
                <w:szCs w:val="28"/>
                <w:u w:color="000000"/>
              </w:rPr>
              <w:t>.</w:t>
            </w:r>
            <w:r w:rsidRPr="005826DE">
              <w:rPr>
                <w:rFonts w:ascii="Arial" w:eastAsia="Arial Unicode MS" w:hAnsi="Arial" w:cs="Arial Unicode MS"/>
                <w:b/>
                <w:bCs/>
                <w:sz w:val="28"/>
                <w:szCs w:val="28"/>
                <w:u w:color="000000"/>
              </w:rPr>
              <w:t xml:space="preserve"> </w:t>
            </w:r>
            <w:r w:rsidRPr="005826DE">
              <w:rPr>
                <w:rFonts w:ascii="Arial" w:eastAsia="Arial Unicode MS" w:hAnsi="Arial" w:cs="Arial Unicode MS"/>
                <w:bCs/>
                <w:sz w:val="28"/>
                <w:szCs w:val="28"/>
                <w:u w:color="000000"/>
              </w:rPr>
              <w:t xml:space="preserve">Folkeretten undermineres alt for ofte, de rigeste lande har </w:t>
            </w:r>
            <w:r w:rsidRPr="005826DE">
              <w:rPr>
                <w:rFonts w:ascii="Arial" w:eastAsia="Arial Unicode MS" w:hAnsi="Arial" w:cs="Arial Unicode MS"/>
                <w:bCs/>
                <w:sz w:val="28"/>
                <w:szCs w:val="28"/>
                <w:u w:color="000000"/>
              </w:rPr>
              <w:lastRenderedPageBreak/>
              <w:t>uforholdsmæssig meget magt og tilliden til internationale institutioner er faldende.</w:t>
            </w:r>
            <w:r w:rsidRPr="005826DE">
              <w:rPr>
                <w:rFonts w:ascii="Arial" w:eastAsia="Arial Unicode MS" w:hAnsi="Arial" w:cs="Arial Unicode MS"/>
                <w:b/>
                <w:bCs/>
                <w:sz w:val="28"/>
                <w:szCs w:val="28"/>
                <w:u w:color="000000"/>
              </w:rPr>
              <w:t xml:space="preserve"> </w:t>
            </w:r>
            <w:r w:rsidRPr="005826DE">
              <w:rPr>
                <w:rFonts w:ascii="Arial" w:eastAsia="Arial Unicode MS" w:hAnsi="Arial" w:cs="Arial Unicode MS"/>
                <w:bCs/>
                <w:sz w:val="28"/>
                <w:szCs w:val="28"/>
                <w:u w:color="000000"/>
              </w:rPr>
              <w:t>Samtidig er</w:t>
            </w:r>
            <w:r w:rsidRPr="005826DE">
              <w:rPr>
                <w:rFonts w:ascii="Arial" w:eastAsia="Arial Unicode MS" w:hAnsi="Arial" w:cs="Arial Unicode MS"/>
                <w:sz w:val="28"/>
                <w:szCs w:val="28"/>
                <w:u w:color="000000"/>
              </w:rPr>
              <w:t xml:space="preserve"> behovet for stærke fællesskaber </w:t>
            </w:r>
            <w:r w:rsidRPr="005826DE">
              <w:rPr>
                <w:rFonts w:ascii="Arial" w:eastAsia="Arial Unicode MS" w:hAnsi="Arial" w:cs="Arial Unicode MS"/>
                <w:bCs/>
                <w:sz w:val="28"/>
                <w:szCs w:val="28"/>
                <w:u w:color="000000"/>
              </w:rPr>
              <w:t>større end nogensinde, fordi de udfordringer vi står overfor er grænseoverskridende</w:t>
            </w:r>
            <w:r w:rsidRPr="005826DE">
              <w:rPr>
                <w:rFonts w:ascii="Arial" w:eastAsia="Arial Unicode MS" w:hAnsi="Arial" w:cs="Arial Unicode MS"/>
                <w:b/>
                <w:bCs/>
                <w:sz w:val="28"/>
                <w:szCs w:val="28"/>
                <w:u w:color="000000"/>
              </w:rPr>
              <w:t>.</w:t>
            </w:r>
            <w:r w:rsidRPr="005826DE">
              <w:rPr>
                <w:rFonts w:ascii="Arial" w:eastAsia="Arial Unicode MS" w:hAnsi="Arial" w:cs="Arial Unicode MS"/>
                <w:sz w:val="28"/>
                <w:szCs w:val="28"/>
                <w:u w:color="000000"/>
              </w:rPr>
              <w:t xml:space="preserve"> For at komme det paradoks til livs bliver vi nødt til at arbejde for at reformere eksisterende institutioner, og vise vilje og mod til at skabe nye. Vi skal bringe nye deltagelsesformer ind på de bonede gulve, vi skal presse på for at sikre en bedre inklusion af marginaliserede lande og folk og skabe rum for civilsamfundsindflydelse. </w:t>
            </w:r>
          </w:p>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 xml:space="preserve">På globalt plan skal vi blive endnu bedre til at bruge det uudnyttede demokratiske potentiale og den skaberkraft, der ligger i mobilisering og organisering af civilsamfund – lokale såvel som grænseoverskridende netværk. Det er vores opgave konstant at fremme et tæt og gennemsigtigt samspil mellem civilsamfund, græsrødder, trossamfund, politiske eliter og de strukturer og organisationer, der indrammer dem. Det giver institutioner og politiske repræsentanter deres legitimitet. </w:t>
            </w:r>
          </w:p>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Vi skal styrke den demokratiske kultur og demokratisere strukturerne i det europæiske samarbejde. EU skal være mere gennemsigtigt og bevæge sig tættere på borgerne. Medlemsstaterne skal samtidig blive bedre til at give de fæ</w:t>
            </w:r>
            <w:r w:rsidRPr="005826DE">
              <w:rPr>
                <w:rFonts w:ascii="Arial" w:eastAsia="Arial Unicode MS" w:hAnsi="Arial" w:cs="Arial Unicode MS"/>
                <w:sz w:val="28"/>
                <w:szCs w:val="28"/>
                <w:u w:color="000000"/>
                <w:lang w:val="fr-FR"/>
              </w:rPr>
              <w:t>lles l</w:t>
            </w:r>
            <w:r w:rsidRPr="005826DE">
              <w:rPr>
                <w:rFonts w:ascii="Arial" w:eastAsia="Arial Unicode MS" w:hAnsi="Arial" w:cs="Arial Unicode MS"/>
                <w:sz w:val="28"/>
                <w:szCs w:val="28"/>
                <w:u w:color="000000"/>
              </w:rPr>
              <w:t>øsninger en chance i stedet for kun at tænke til den nærmeste grænse.</w:t>
            </w:r>
          </w:p>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 xml:space="preserve">Vi skal også tænke nyt og revidere vores samarbejde i Rigsfællesskabet. Ønsker Grønland og Færøerne at blive uafhængige skal vi støtte </w:t>
            </w:r>
            <w:r w:rsidRPr="005826DE">
              <w:rPr>
                <w:rFonts w:ascii="Arial" w:eastAsia="Arial Unicode MS" w:hAnsi="Arial" w:cs="Arial Unicode MS"/>
                <w:sz w:val="28"/>
                <w:szCs w:val="28"/>
                <w:u w:color="000000"/>
                <w:lang w:val="nl-NL"/>
              </w:rPr>
              <w:t xml:space="preserve">op om en </w:t>
            </w:r>
            <w:r w:rsidRPr="005826DE">
              <w:rPr>
                <w:rFonts w:ascii="Arial" w:eastAsia="Arial Unicode MS" w:hAnsi="Arial" w:cs="Arial Unicode MS"/>
                <w:sz w:val="28"/>
                <w:szCs w:val="28"/>
                <w:u w:color="000000"/>
              </w:rPr>
              <w:t xml:space="preserve">bæredygtig udvikling for </w:t>
            </w:r>
            <w:r w:rsidRPr="005826DE">
              <w:rPr>
                <w:rFonts w:ascii="Arial" w:eastAsia="Arial Unicode MS" w:hAnsi="Arial" w:cs="Arial Unicode MS"/>
                <w:sz w:val="28"/>
                <w:szCs w:val="28"/>
                <w:u w:color="000000"/>
              </w:rPr>
              <w:lastRenderedPageBreak/>
              <w:t>Nordatlantens oprindelige folk og natur og vi skal bidrage bedst muligt til at sikre ansvarlige investeringer.</w:t>
            </w:r>
          </w:p>
          <w:p w:rsidR="005826DE" w:rsidRPr="005826DE"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Sidst men ikke mindst skal vi styrke den demokratiske kontrol med globale økonomiske institutioner som verdenshandelsorganisationen WTO, den Internationale Valutafond og Verdensbanken. Organisationer, der alle med fordel kunne reformeres så</w:t>
            </w:r>
            <w:r w:rsidRPr="005826DE">
              <w:rPr>
                <w:rFonts w:ascii="Arial" w:eastAsia="Arial Unicode MS" w:hAnsi="Arial" w:cs="Arial Unicode MS"/>
                <w:sz w:val="28"/>
                <w:szCs w:val="28"/>
                <w:u w:color="000000"/>
                <w:lang w:val="sv-SE"/>
              </w:rPr>
              <w:t xml:space="preserve"> visionen om global </w:t>
            </w:r>
            <w:r w:rsidRPr="005826DE">
              <w:rPr>
                <w:rFonts w:ascii="Arial" w:eastAsia="Arial Unicode MS" w:hAnsi="Arial" w:cs="Arial Unicode MS"/>
                <w:sz w:val="28"/>
                <w:szCs w:val="28"/>
                <w:u w:color="000000"/>
              </w:rPr>
              <w:t>bæredygtighed og social lighed sætter rammen for organiseringen af verdensøkonomien i stedet for det nuværende neoliberale systems logikker.</w:t>
            </w:r>
          </w:p>
          <w:p w:rsidR="00170F31" w:rsidRPr="003C45EF" w:rsidRDefault="005826DE" w:rsidP="005826DE">
            <w:pPr>
              <w:spacing w:after="160" w:line="360" w:lineRule="auto"/>
              <w:rPr>
                <w:rFonts w:ascii="Arial" w:eastAsia="Arial" w:hAnsi="Arial" w:cs="Arial"/>
                <w:sz w:val="28"/>
                <w:szCs w:val="28"/>
                <w:u w:color="000000"/>
              </w:rPr>
            </w:pPr>
            <w:r w:rsidRPr="005826DE">
              <w:rPr>
                <w:rFonts w:ascii="Arial" w:eastAsia="Arial Unicode MS" w:hAnsi="Arial" w:cs="Arial Unicode MS"/>
                <w:sz w:val="28"/>
                <w:szCs w:val="28"/>
                <w:u w:color="000000"/>
              </w:rPr>
              <w:t>Fællesskabet skal gøre os, hver især og som samfund, frie og lige.</w:t>
            </w: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marts 2016 nedsattes en arbejdsgruppe bestående af 6 frivillige, der mødtes 4-5 gange, herunder også lejlighedsvist med ordførerne, den udenrigspolitiske </w:t>
            </w:r>
            <w:r>
              <w:lastRenderedPageBreak/>
              <w:t xml:space="preserve">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Rettigheder og konventioner, bæredygtig omstilling, vækstbegrebet, og endelig Rigsfællesskabet særligt til afholdelse i det grønlandske hus og invitation til 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lastRenderedPageBreak/>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A3" w:rsidRDefault="008A45A3" w:rsidP="00D64C2D">
      <w:r>
        <w:separator/>
      </w:r>
    </w:p>
  </w:endnote>
  <w:endnote w:type="continuationSeparator" w:id="0">
    <w:p w:rsidR="008A45A3" w:rsidRDefault="008A45A3"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A3" w:rsidRDefault="008A45A3" w:rsidP="00D64C2D">
      <w:r>
        <w:separator/>
      </w:r>
    </w:p>
  </w:footnote>
  <w:footnote w:type="continuationSeparator" w:id="0">
    <w:p w:rsidR="008A45A3" w:rsidRDefault="008A45A3"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0653B"/>
    <w:rsid w:val="00043AD5"/>
    <w:rsid w:val="00052B2B"/>
    <w:rsid w:val="00076A01"/>
    <w:rsid w:val="000C37E1"/>
    <w:rsid w:val="00170F31"/>
    <w:rsid w:val="00187E1D"/>
    <w:rsid w:val="001B43E1"/>
    <w:rsid w:val="001D5579"/>
    <w:rsid w:val="001E6AC6"/>
    <w:rsid w:val="001F1C4C"/>
    <w:rsid w:val="0024793B"/>
    <w:rsid w:val="0031328D"/>
    <w:rsid w:val="003321A7"/>
    <w:rsid w:val="00341264"/>
    <w:rsid w:val="003527FA"/>
    <w:rsid w:val="00382C37"/>
    <w:rsid w:val="003912B7"/>
    <w:rsid w:val="003C0878"/>
    <w:rsid w:val="003C45EF"/>
    <w:rsid w:val="003D2D56"/>
    <w:rsid w:val="003F021A"/>
    <w:rsid w:val="004048F8"/>
    <w:rsid w:val="00423645"/>
    <w:rsid w:val="00463007"/>
    <w:rsid w:val="004D3B38"/>
    <w:rsid w:val="004D4ACF"/>
    <w:rsid w:val="004D676A"/>
    <w:rsid w:val="00503579"/>
    <w:rsid w:val="00505CB8"/>
    <w:rsid w:val="005224CB"/>
    <w:rsid w:val="005826DE"/>
    <w:rsid w:val="005E5D0B"/>
    <w:rsid w:val="00602B9B"/>
    <w:rsid w:val="00617A02"/>
    <w:rsid w:val="00672C25"/>
    <w:rsid w:val="006A6ADD"/>
    <w:rsid w:val="00707978"/>
    <w:rsid w:val="0072437A"/>
    <w:rsid w:val="0074312F"/>
    <w:rsid w:val="007446F2"/>
    <w:rsid w:val="007579A7"/>
    <w:rsid w:val="0079669B"/>
    <w:rsid w:val="007F7DF3"/>
    <w:rsid w:val="0085762C"/>
    <w:rsid w:val="008979A6"/>
    <w:rsid w:val="008A45A3"/>
    <w:rsid w:val="008E41B3"/>
    <w:rsid w:val="00902228"/>
    <w:rsid w:val="0091083D"/>
    <w:rsid w:val="00926519"/>
    <w:rsid w:val="00930F3C"/>
    <w:rsid w:val="0096623E"/>
    <w:rsid w:val="009848A7"/>
    <w:rsid w:val="00995840"/>
    <w:rsid w:val="00AA2F11"/>
    <w:rsid w:val="00B2585A"/>
    <w:rsid w:val="00B330BC"/>
    <w:rsid w:val="00B369DE"/>
    <w:rsid w:val="00B80AB9"/>
    <w:rsid w:val="00C37FAF"/>
    <w:rsid w:val="00C40F3B"/>
    <w:rsid w:val="00C6623B"/>
    <w:rsid w:val="00CB41BA"/>
    <w:rsid w:val="00CB5820"/>
    <w:rsid w:val="00CE03AC"/>
    <w:rsid w:val="00D64C2D"/>
    <w:rsid w:val="00E12461"/>
    <w:rsid w:val="00E463CE"/>
    <w:rsid w:val="00EA2EF1"/>
    <w:rsid w:val="00EE17DD"/>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6862</Characters>
  <Application>Microsoft Office Word</Application>
  <DocSecurity>0</DocSecurity>
  <Lines>116</Lines>
  <Paragraphs>25</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2</cp:revision>
  <cp:lastPrinted>2016-09-14T07:35:00Z</cp:lastPrinted>
  <dcterms:created xsi:type="dcterms:W3CDTF">2016-09-15T05:24:00Z</dcterms:created>
  <dcterms:modified xsi:type="dcterms:W3CDTF">2016-09-15T05:24:00Z</dcterms:modified>
</cp:coreProperties>
</file>