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0ED64" w14:textId="77777777" w:rsidR="00510C51" w:rsidRDefault="00510C51">
      <w:bookmarkStart w:id="0" w:name="_GoBack"/>
      <w:bookmarkEnd w:id="0"/>
      <w:r>
        <w:rPr>
          <w:rFonts w:ascii="Asap" w:hAnsi="Asap"/>
          <w:b/>
          <w:noProof/>
          <w:sz w:val="36"/>
          <w:szCs w:val="36"/>
        </w:rPr>
        <w:drawing>
          <wp:anchor distT="0" distB="0" distL="114300" distR="114300" simplePos="0" relativeHeight="251659264" behindDoc="0" locked="0" layoutInCell="1" allowOverlap="1" wp14:anchorId="73F02AFC" wp14:editId="5FADF112">
            <wp:simplePos x="0" y="0"/>
            <wp:positionH relativeFrom="column">
              <wp:posOffset>1160780</wp:posOffset>
            </wp:positionH>
            <wp:positionV relativeFrom="page">
              <wp:posOffset>690880</wp:posOffset>
            </wp:positionV>
            <wp:extent cx="3898265" cy="115189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rsmoede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98265" cy="1151890"/>
                    </a:xfrm>
                    <a:prstGeom prst="rect">
                      <a:avLst/>
                    </a:prstGeom>
                  </pic:spPr>
                </pic:pic>
              </a:graphicData>
            </a:graphic>
          </wp:anchor>
        </w:drawing>
      </w:r>
    </w:p>
    <w:p w14:paraId="3CFFF071" w14:textId="77777777" w:rsidR="00510C51" w:rsidRDefault="00510C51"/>
    <w:p w14:paraId="41B7F418" w14:textId="77777777" w:rsidR="00510C51" w:rsidRDefault="00510C51"/>
    <w:p w14:paraId="491C1CC7" w14:textId="77777777" w:rsidR="00510C51" w:rsidRDefault="00510C51"/>
    <w:p w14:paraId="5688D2E3" w14:textId="77777777" w:rsidR="00510C51" w:rsidRDefault="00510C51"/>
    <w:p w14:paraId="5A0F2B13" w14:textId="77777777" w:rsidR="00510C51" w:rsidRDefault="00753433">
      <w:r>
        <w:rPr>
          <w:rFonts w:ascii="Asap" w:hAnsi="Asap"/>
          <w:b/>
          <w:noProof/>
          <w:sz w:val="36"/>
          <w:szCs w:val="36"/>
        </w:rPr>
        <w:drawing>
          <wp:anchor distT="0" distB="0" distL="114300" distR="114300" simplePos="0" relativeHeight="251661312" behindDoc="0" locked="0" layoutInCell="1" allowOverlap="1" wp14:anchorId="2F06231F" wp14:editId="197E1F1A">
            <wp:simplePos x="0" y="0"/>
            <wp:positionH relativeFrom="column">
              <wp:posOffset>0</wp:posOffset>
            </wp:positionH>
            <wp:positionV relativeFrom="paragraph">
              <wp:posOffset>276860</wp:posOffset>
            </wp:positionV>
            <wp:extent cx="6116320" cy="64770"/>
            <wp:effectExtent l="0" t="0" r="5080" b="1143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ønvandretstr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6320" cy="64770"/>
                    </a:xfrm>
                    <a:prstGeom prst="rect">
                      <a:avLst/>
                    </a:prstGeom>
                  </pic:spPr>
                </pic:pic>
              </a:graphicData>
            </a:graphic>
          </wp:anchor>
        </w:drawing>
      </w:r>
    </w:p>
    <w:p w14:paraId="12F4653A" w14:textId="77777777" w:rsidR="00510C51" w:rsidRDefault="00510C51"/>
    <w:p w14:paraId="44DC1612" w14:textId="77777777" w:rsidR="00510C51" w:rsidRDefault="00510C51"/>
    <w:p w14:paraId="4A478CA0" w14:textId="77777777" w:rsidR="00510C51" w:rsidRDefault="00510C51"/>
    <w:p w14:paraId="35EAB908" w14:textId="77777777" w:rsidR="00510C51" w:rsidRDefault="00510C51" w:rsidP="00510C51">
      <w:pPr>
        <w:outlineLvl w:val="0"/>
        <w:rPr>
          <w:rFonts w:ascii="Asap" w:hAnsi="Asap"/>
          <w:b/>
          <w:sz w:val="36"/>
          <w:szCs w:val="36"/>
        </w:rPr>
      </w:pPr>
      <w:r>
        <w:rPr>
          <w:rFonts w:ascii="Asap" w:hAnsi="Asap"/>
          <w:b/>
          <w:sz w:val="36"/>
          <w:szCs w:val="36"/>
        </w:rPr>
        <w:t>Tilmelding til elektronisk afstemning</w:t>
      </w:r>
      <w:r w:rsidR="00D00BF1">
        <w:rPr>
          <w:rFonts w:ascii="Asap" w:hAnsi="Asap"/>
          <w:b/>
          <w:sz w:val="36"/>
          <w:szCs w:val="36"/>
        </w:rPr>
        <w:t xml:space="preserve"> til hovedbestyrelsesvalg</w:t>
      </w:r>
    </w:p>
    <w:p w14:paraId="08C938C2" w14:textId="77777777" w:rsidR="00510C51" w:rsidRDefault="00510C51" w:rsidP="00510C51">
      <w:pPr>
        <w:outlineLvl w:val="0"/>
        <w:rPr>
          <w:rFonts w:ascii="Asap" w:hAnsi="Asap"/>
          <w:b/>
          <w:sz w:val="36"/>
          <w:szCs w:val="36"/>
        </w:rPr>
      </w:pPr>
    </w:p>
    <w:p w14:paraId="2A931D94" w14:textId="77777777" w:rsidR="00510C51" w:rsidRPr="007A35DF" w:rsidRDefault="00510C51" w:rsidP="00510C51">
      <w:pPr>
        <w:outlineLvl w:val="0"/>
        <w:rPr>
          <w:rFonts w:ascii="Asap" w:hAnsi="Asap"/>
          <w:b/>
        </w:rPr>
      </w:pPr>
      <w:r w:rsidRPr="007A35DF">
        <w:rPr>
          <w:rFonts w:ascii="Asap" w:hAnsi="Asap"/>
        </w:rPr>
        <w:t>Fulde navn:</w:t>
      </w:r>
    </w:p>
    <w:p w14:paraId="68E28BF5" w14:textId="77777777" w:rsidR="00510C51" w:rsidRPr="007A35DF" w:rsidRDefault="00510C51" w:rsidP="00510C51">
      <w:pPr>
        <w:rPr>
          <w:rFonts w:ascii="Asap" w:hAnsi="Asap"/>
        </w:rPr>
      </w:pPr>
      <w:r>
        <w:rPr>
          <w:rFonts w:ascii="Asap" w:hAnsi="Asap"/>
        </w:rPr>
        <w:t>Medlemsnummer</w:t>
      </w:r>
      <w:r w:rsidRPr="007A35DF">
        <w:rPr>
          <w:rFonts w:ascii="Asap" w:hAnsi="Asap"/>
        </w:rPr>
        <w:t>:</w:t>
      </w:r>
    </w:p>
    <w:p w14:paraId="562023FF" w14:textId="77777777" w:rsidR="00510C51" w:rsidRPr="007A35DF" w:rsidRDefault="00510C51" w:rsidP="00510C51">
      <w:pPr>
        <w:rPr>
          <w:rFonts w:ascii="Asap" w:hAnsi="Asap"/>
        </w:rPr>
      </w:pPr>
      <w:r>
        <w:rPr>
          <w:rFonts w:ascii="Asap" w:hAnsi="Asap"/>
        </w:rPr>
        <w:t>Telefonnummer</w:t>
      </w:r>
      <w:r w:rsidRPr="007A35DF">
        <w:rPr>
          <w:rFonts w:ascii="Asap" w:hAnsi="Asap"/>
        </w:rPr>
        <w:t>:</w:t>
      </w:r>
    </w:p>
    <w:p w14:paraId="2A11E05B" w14:textId="77777777" w:rsidR="00510C51" w:rsidRPr="007A35DF" w:rsidRDefault="00510C51" w:rsidP="00510C51">
      <w:pPr>
        <w:rPr>
          <w:rFonts w:ascii="Asap" w:hAnsi="Asap"/>
        </w:rPr>
      </w:pPr>
      <w:r>
        <w:rPr>
          <w:rFonts w:ascii="Asap" w:hAnsi="Asap"/>
        </w:rPr>
        <w:t>Adresse</w:t>
      </w:r>
      <w:r w:rsidRPr="007A35DF">
        <w:rPr>
          <w:rFonts w:ascii="Asap" w:hAnsi="Asap"/>
        </w:rPr>
        <w:t>:</w:t>
      </w:r>
    </w:p>
    <w:p w14:paraId="0AD8BA0F" w14:textId="77777777" w:rsidR="00510C51" w:rsidRDefault="00510C51" w:rsidP="00510C51">
      <w:pPr>
        <w:outlineLvl w:val="0"/>
        <w:rPr>
          <w:rFonts w:ascii="Asap" w:hAnsi="Asap"/>
          <w:b/>
          <w:sz w:val="36"/>
          <w:szCs w:val="36"/>
        </w:rPr>
      </w:pPr>
    </w:p>
    <w:p w14:paraId="3766915D" w14:textId="77777777" w:rsidR="00D00BF1" w:rsidRDefault="007816EE" w:rsidP="00510C51">
      <w:pPr>
        <w:outlineLvl w:val="0"/>
        <w:rPr>
          <w:rFonts w:ascii="Asap" w:hAnsi="Asap"/>
        </w:rPr>
      </w:pPr>
      <w:r w:rsidRPr="007816EE">
        <w:rPr>
          <w:rFonts w:ascii="Asap" w:hAnsi="Asap"/>
        </w:rPr>
        <w:t xml:space="preserve">Bemærk venligst: Det er første gang vi forsøger os med elektronisk afstemning i Alternativet. Vi forventer naturligvis, at det kommer til at fungere, men kan ikke love det. Hvis du har mulighed for at prioritere fysisk deltagelse i årsmødet, er det derfor den mest sikre adgang til at deltage i denne afstemning. Det vil ikke være muligt, at deltage i andre afstemninger end valget til Hovedbestyrelse på elektronisk basis i år. </w:t>
      </w:r>
    </w:p>
    <w:p w14:paraId="74E3744C" w14:textId="77777777" w:rsidR="00D00BF1" w:rsidRDefault="00D00BF1" w:rsidP="00510C51">
      <w:pPr>
        <w:outlineLvl w:val="0"/>
        <w:rPr>
          <w:rFonts w:ascii="Asap" w:hAnsi="Asap"/>
        </w:rPr>
      </w:pPr>
    </w:p>
    <w:p w14:paraId="54F18DCE" w14:textId="77777777" w:rsidR="00510C51" w:rsidRPr="007816EE" w:rsidRDefault="00D00BF1" w:rsidP="00510C51">
      <w:pPr>
        <w:outlineLvl w:val="0"/>
        <w:rPr>
          <w:rFonts w:ascii="Asap" w:hAnsi="Asap"/>
        </w:rPr>
      </w:pPr>
      <w:r>
        <w:rPr>
          <w:rFonts w:ascii="Asap" w:hAnsi="Asap"/>
        </w:rPr>
        <w:t>Man</w:t>
      </w:r>
      <w:r w:rsidR="007816EE" w:rsidRPr="007816EE">
        <w:rPr>
          <w:rFonts w:ascii="Asap" w:hAnsi="Asap"/>
        </w:rPr>
        <w:t xml:space="preserve"> vil forventeligt kunne følge en transmission af årsmødet via </w:t>
      </w:r>
      <w:proofErr w:type="spellStart"/>
      <w:r w:rsidR="007816EE" w:rsidRPr="007816EE">
        <w:rPr>
          <w:rFonts w:ascii="Asap" w:hAnsi="Asap"/>
        </w:rPr>
        <w:t>facebook</w:t>
      </w:r>
      <w:proofErr w:type="spellEnd"/>
      <w:r w:rsidR="007816EE" w:rsidRPr="007816EE">
        <w:rPr>
          <w:rFonts w:ascii="Asap" w:hAnsi="Asap"/>
        </w:rPr>
        <w:t>.</w:t>
      </w:r>
      <w:r w:rsidR="007816EE" w:rsidRPr="007816EE">
        <w:rPr>
          <w:rFonts w:ascii="Asap" w:hAnsi="Asap"/>
        </w:rPr>
        <w:br/>
      </w:r>
      <w:r w:rsidR="007816EE" w:rsidRPr="007816EE">
        <w:rPr>
          <w:rFonts w:ascii="Asap" w:hAnsi="Asap"/>
        </w:rPr>
        <w:br/>
        <w:t>Da valghandlingens afvikling er afhængig af flere forventede vedtægtsændringsforslag, vil selve afstemningen først blive åbnet i løbet af eftermiddagen d. 28. Maj. Derfor er din adgang til mail og internet på dette tidspunkt nødvendig, hvis du skal kunne afgive din stemme. Vi kender ikke den præcise frist for, hvornår du skal have afgivet din stemme, men det forventes at blive sidst på eftermiddagen eller først på aftenen</w:t>
      </w:r>
      <w:r>
        <w:rPr>
          <w:rFonts w:ascii="Asap" w:hAnsi="Asap"/>
        </w:rPr>
        <w:t xml:space="preserve"> den 28. maj</w:t>
      </w:r>
      <w:r w:rsidR="007816EE" w:rsidRPr="007816EE">
        <w:rPr>
          <w:rFonts w:ascii="Asap" w:hAnsi="Asap"/>
        </w:rPr>
        <w:t>.</w:t>
      </w:r>
      <w:r>
        <w:rPr>
          <w:rFonts w:ascii="Asap" w:hAnsi="Asap"/>
        </w:rPr>
        <w:t xml:space="preserve"> Nærmere information følger.</w:t>
      </w:r>
    </w:p>
    <w:p w14:paraId="51D9FDF6" w14:textId="77777777" w:rsidR="00510C51" w:rsidRPr="007816EE" w:rsidRDefault="00510C51" w:rsidP="00510C51">
      <w:pPr>
        <w:outlineLvl w:val="0"/>
        <w:rPr>
          <w:rFonts w:ascii="Asap" w:hAnsi="Asap"/>
        </w:rPr>
      </w:pPr>
    </w:p>
    <w:p w14:paraId="32F0B650" w14:textId="77777777" w:rsidR="00510C51" w:rsidRPr="007816EE" w:rsidRDefault="00510C51" w:rsidP="00510C51">
      <w:pPr>
        <w:outlineLvl w:val="0"/>
        <w:rPr>
          <w:rFonts w:ascii="Asap" w:hAnsi="Asap"/>
        </w:rPr>
      </w:pPr>
    </w:p>
    <w:p w14:paraId="578EDCC6" w14:textId="77777777" w:rsidR="00510C51" w:rsidRDefault="00510C51" w:rsidP="00510C51">
      <w:pPr>
        <w:outlineLvl w:val="0"/>
        <w:rPr>
          <w:rFonts w:ascii="Asap" w:hAnsi="Asap"/>
          <w:b/>
          <w:sz w:val="36"/>
          <w:szCs w:val="36"/>
        </w:rPr>
      </w:pPr>
    </w:p>
    <w:p w14:paraId="1EB87D3C" w14:textId="77777777" w:rsidR="00510C51" w:rsidRDefault="00510C51" w:rsidP="00510C51">
      <w:pPr>
        <w:outlineLvl w:val="0"/>
        <w:rPr>
          <w:rFonts w:ascii="Asap" w:hAnsi="Asap"/>
        </w:rPr>
      </w:pPr>
    </w:p>
    <w:p w14:paraId="26A93074" w14:textId="77777777" w:rsidR="00510C51" w:rsidRDefault="00510C51" w:rsidP="00510C51">
      <w:pPr>
        <w:outlineLvl w:val="0"/>
        <w:rPr>
          <w:rFonts w:ascii="Asap" w:hAnsi="Asap"/>
        </w:rPr>
      </w:pPr>
    </w:p>
    <w:p w14:paraId="43B49AD2" w14:textId="77777777" w:rsidR="00510C51" w:rsidRDefault="00510C51" w:rsidP="00510C51">
      <w:pPr>
        <w:outlineLvl w:val="0"/>
        <w:rPr>
          <w:rFonts w:ascii="Asap" w:hAnsi="Asap"/>
        </w:rPr>
      </w:pPr>
    </w:p>
    <w:p w14:paraId="02A44B7A" w14:textId="77777777" w:rsidR="00D85E3A" w:rsidRPr="00753433" w:rsidRDefault="00510C51" w:rsidP="00753433">
      <w:pPr>
        <w:outlineLvl w:val="0"/>
        <w:rPr>
          <w:rFonts w:ascii="Asap" w:hAnsi="Asap"/>
        </w:rPr>
      </w:pPr>
      <w:r w:rsidRPr="007A35DF">
        <w:rPr>
          <w:rFonts w:ascii="Asap" w:hAnsi="Asap"/>
        </w:rPr>
        <w:t xml:space="preserve">Sendes til: </w:t>
      </w:r>
      <w:r w:rsidRPr="00AD6918">
        <w:rPr>
          <w:rFonts w:ascii="Asap Medium" w:hAnsi="Asap Medium"/>
        </w:rPr>
        <w:t>aarsmoede2016@alternativet.dk</w:t>
      </w:r>
      <w:r w:rsidRPr="007A35DF">
        <w:rPr>
          <w:rFonts w:ascii="Asap" w:hAnsi="Asap"/>
        </w:rPr>
        <w:t xml:space="preserve"> senest d. </w:t>
      </w:r>
      <w:r w:rsidR="00AF44BD">
        <w:rPr>
          <w:rFonts w:ascii="Asap" w:hAnsi="Asap"/>
        </w:rPr>
        <w:t>19</w:t>
      </w:r>
      <w:r w:rsidRPr="007A35DF">
        <w:rPr>
          <w:rFonts w:ascii="Asap" w:hAnsi="Asap"/>
        </w:rPr>
        <w:t xml:space="preserve">. </w:t>
      </w:r>
      <w:r w:rsidR="007457FE">
        <w:rPr>
          <w:rFonts w:ascii="Asap" w:hAnsi="Asap"/>
        </w:rPr>
        <w:t>maj</w:t>
      </w:r>
      <w:r w:rsidRPr="007A35DF">
        <w:rPr>
          <w:rFonts w:ascii="Asap" w:hAnsi="Asap"/>
        </w:rPr>
        <w:t xml:space="preserve"> kl. 16</w:t>
      </w:r>
    </w:p>
    <w:sectPr w:rsidR="00D85E3A" w:rsidRPr="00753433" w:rsidSect="00AF7EB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sap">
    <w:panose1 w:val="020F0504030102060203"/>
    <w:charset w:val="00"/>
    <w:family w:val="auto"/>
    <w:pitch w:val="variable"/>
    <w:sig w:usb0="20000007" w:usb1="00000000" w:usb2="00000000" w:usb3="00000000" w:csb0="00000193" w:csb1="00000000"/>
  </w:font>
  <w:font w:name="Asap Medium">
    <w:panose1 w:val="020F0604030102060203"/>
    <w:charset w:val="00"/>
    <w:family w:val="auto"/>
    <w:pitch w:val="variable"/>
    <w:sig w:usb0="2000000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51"/>
    <w:rsid w:val="00510C51"/>
    <w:rsid w:val="005E3B3D"/>
    <w:rsid w:val="007457FE"/>
    <w:rsid w:val="00753433"/>
    <w:rsid w:val="007816EE"/>
    <w:rsid w:val="00935E69"/>
    <w:rsid w:val="00AA3805"/>
    <w:rsid w:val="00AF44BD"/>
    <w:rsid w:val="00AF7EBE"/>
    <w:rsid w:val="00D00BF1"/>
    <w:rsid w:val="00F749D2"/>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3C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51"/>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1009</Characters>
  <Application>Microsoft Macintosh Word</Application>
  <DocSecurity>0</DocSecurity>
  <Lines>8</Lines>
  <Paragraphs>2</Paragraphs>
  <ScaleCrop>false</ScaleCrop>
  <HeadingPairs>
    <vt:vector size="4" baseType="variant">
      <vt:variant>
        <vt:lpstr>Titel</vt:lpstr>
      </vt:variant>
      <vt:variant>
        <vt:i4>1</vt:i4>
      </vt:variant>
      <vt:variant>
        <vt:lpstr>Headings</vt:lpstr>
      </vt:variant>
      <vt:variant>
        <vt:i4>25</vt:i4>
      </vt:variant>
    </vt:vector>
  </HeadingPairs>
  <TitlesOfParts>
    <vt:vector size="26" baseType="lpstr">
      <vt:lpstr/>
      <vt:lpstr>Tilmelding til elektronisk afstemning</vt:lpstr>
      <vt:lpstr/>
      <vt:lpstr>Fulde navn:</vt:lpstr>
      <vt:lpstr/>
      <vt:lpstr/>
      <vt:lpstr/>
      <vt:lpstr/>
      <vt:lpstr/>
      <vt:lpstr/>
      <vt:lpstr/>
      <vt:lpstr/>
      <vt:lpstr/>
      <vt:lpstr/>
      <vt:lpstr/>
      <vt:lpstr/>
      <vt:lpstr/>
      <vt:lpstr/>
      <vt:lpstr/>
      <vt:lpstr/>
      <vt:lpstr/>
      <vt:lpstr/>
      <vt:lpstr/>
      <vt:lpstr/>
      <vt:lpstr/>
      <vt:lpstr>Sendes til: aarsmoede2016@alternativet.dk senest d. 30. april kl. 16</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Esbensen</dc:creator>
  <cp:lastModifiedBy>Thomas Esbensen</cp:lastModifiedBy>
  <cp:revision>2</cp:revision>
  <dcterms:created xsi:type="dcterms:W3CDTF">2016-04-14T13:55:00Z</dcterms:created>
  <dcterms:modified xsi:type="dcterms:W3CDTF">2016-04-14T13:55:00Z</dcterms:modified>
</cp:coreProperties>
</file>